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072"/>
      </w:tblGrid>
      <w:tr w:rsidR="0082352B" w:rsidRPr="0082352B" w:rsidTr="0082352B">
        <w:trPr>
          <w:tblCellSpacing w:w="0" w:type="dxa"/>
        </w:trPr>
        <w:tc>
          <w:tcPr>
            <w:tcW w:w="5000" w:type="pct"/>
            <w:vAlign w:val="center"/>
            <w:hideMark/>
          </w:tcPr>
          <w:p w:rsidR="0082352B" w:rsidRPr="0082352B" w:rsidRDefault="0082352B" w:rsidP="0082352B">
            <w:bookmarkStart w:id="0" w:name="_GoBack" w:colFirst="0" w:colLast="0"/>
            <w:r w:rsidRPr="0082352B">
              <w:t>ДОКЛАД НА ПРЕДСЕДАТЕЛЯ ГЕОРГИ КОЛЕВ ЗА ДЕЙНОСТТА НА ВЪРХОВНИЯ АДМИНИСТРАТИВЕН СЪД ПРЕЗ 2011 Г.</w:t>
            </w:r>
          </w:p>
        </w:tc>
      </w:tr>
      <w:bookmarkEnd w:id="0"/>
    </w:tbl>
    <w:p w:rsidR="0082352B" w:rsidRPr="0082352B" w:rsidRDefault="0082352B" w:rsidP="0082352B">
      <w:pPr>
        <w:rPr>
          <w:vanish/>
        </w:rPr>
      </w:pPr>
    </w:p>
    <w:tbl>
      <w:tblPr>
        <w:tblW w:w="0" w:type="auto"/>
        <w:tblCellSpacing w:w="0" w:type="dxa"/>
        <w:tblCellMar>
          <w:left w:w="0" w:type="dxa"/>
          <w:right w:w="0" w:type="dxa"/>
        </w:tblCellMar>
        <w:tblLook w:val="04A0" w:firstRow="1" w:lastRow="0" w:firstColumn="1" w:lastColumn="0" w:noHBand="0" w:noVBand="1"/>
      </w:tblPr>
      <w:tblGrid>
        <w:gridCol w:w="151"/>
        <w:gridCol w:w="8921"/>
      </w:tblGrid>
      <w:tr w:rsidR="0082352B" w:rsidRPr="0082352B" w:rsidTr="0082352B">
        <w:trPr>
          <w:tblCellSpacing w:w="0" w:type="dxa"/>
        </w:trPr>
        <w:tc>
          <w:tcPr>
            <w:tcW w:w="0" w:type="auto"/>
            <w:vAlign w:val="center"/>
            <w:hideMark/>
          </w:tcPr>
          <w:p w:rsidR="0082352B" w:rsidRPr="0082352B" w:rsidRDefault="0082352B" w:rsidP="0082352B">
            <w:r w:rsidRPr="0082352B">
              <w:drawing>
                <wp:inline distT="0" distB="0" distL="0" distR="0">
                  <wp:extent cx="95250" cy="152400"/>
                  <wp:effectExtent l="0" t="0" r="0" b="0"/>
                  <wp:docPr id="162" name="Picture 162" descr="http://www.sac.government.bg/home.nsf/sh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http://www.sac.government.bg/home.nsf/shim.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p>
        </w:tc>
        <w:tc>
          <w:tcPr>
            <w:tcW w:w="5000" w:type="pct"/>
            <w:vAlign w:val="center"/>
            <w:hideMark/>
          </w:tcPr>
          <w:p w:rsidR="0082352B" w:rsidRPr="0082352B" w:rsidRDefault="0082352B" w:rsidP="0082352B">
            <w:r w:rsidRPr="0082352B">
              <w:t> </w:t>
            </w:r>
          </w:p>
        </w:tc>
      </w:tr>
    </w:tbl>
    <w:p w:rsidR="0082352B" w:rsidRPr="0082352B" w:rsidRDefault="0082352B" w:rsidP="0082352B">
      <w:pPr>
        <w:rPr>
          <w:vanish/>
        </w:rPr>
      </w:pP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9222"/>
      </w:tblGrid>
      <w:tr w:rsidR="0082352B" w:rsidRPr="0082352B" w:rsidTr="0082352B">
        <w:trPr>
          <w:tblCellSpacing w:w="0" w:type="dxa"/>
        </w:trPr>
        <w:tc>
          <w:tcPr>
            <w:tcW w:w="0" w:type="auto"/>
            <w:shd w:val="clear" w:color="auto" w:fill="F7F1D2"/>
            <w:hideMark/>
          </w:tcPr>
          <w:tbl>
            <w:tblPr>
              <w:tblW w:w="5000" w:type="pct"/>
              <w:tblCellSpacing w:w="0" w:type="dxa"/>
              <w:tblCellMar>
                <w:left w:w="0" w:type="dxa"/>
                <w:right w:w="0" w:type="dxa"/>
              </w:tblCellMar>
              <w:tblLook w:val="04A0" w:firstRow="1" w:lastRow="0" w:firstColumn="1" w:lastColumn="0" w:noHBand="0" w:noVBand="1"/>
            </w:tblPr>
            <w:tblGrid>
              <w:gridCol w:w="9072"/>
            </w:tblGrid>
            <w:tr w:rsidR="0082352B" w:rsidRPr="0082352B">
              <w:trPr>
                <w:tblCellSpacing w:w="0" w:type="dxa"/>
              </w:trPr>
              <w:tc>
                <w:tcPr>
                  <w:tcW w:w="0" w:type="auto"/>
                  <w:tcMar>
                    <w:top w:w="120" w:type="dxa"/>
                    <w:left w:w="120" w:type="dxa"/>
                    <w:bottom w:w="120" w:type="dxa"/>
                    <w:right w:w="120" w:type="dxa"/>
                  </w:tcMar>
                  <w:hideMark/>
                </w:tcPr>
                <w:p w:rsidR="0082352B" w:rsidRPr="0082352B" w:rsidRDefault="0082352B" w:rsidP="0082352B">
                  <w:r w:rsidRPr="0082352B">
                    <w:rPr>
                      <w:b/>
                      <w:bCs/>
                    </w:rPr>
                    <w:t>ДОКЛАД НА ПРЕДСЕДАТЕЛЯ ГЕОРГИ КОЛЕВ ЗА ДЕЙНОСТТА НА ВЪРХОВНИЯ АДМИНИСТРАТИВЕН СЪД ПРЕЗ 2011 ГОДИНА</w:t>
                  </w:r>
                  <w:r w:rsidRPr="0082352B">
                    <w:t xml:space="preserve"> </w:t>
                  </w:r>
                </w:p>
                <w:p w:rsidR="0082352B" w:rsidRPr="0082352B" w:rsidRDefault="0082352B" w:rsidP="0082352B">
                  <w:r w:rsidRPr="0082352B">
                    <w:br/>
                    <w:t>През изминалата 2011 г. дейността на съдиите и служителите при Върховния административен съд бе съобразена с докладите и препоръките на ЕК, свързани със стратегията за продължаване на съдебната реформа в условията на пълноправно членство в ЕС, както и решенията и указанията на ВСС в тази насока. Основните приоритети в работата през отчетната година бяха: качествено, бързо и ефективно правораздаване, повишаване общественото доверие в работата на съда, осигуряване на равен достъп до правосъдие на всички граждани, както и създаване на ефективно действащи механизми за противодействие на корупционните практики, в това число създаване на условия за активно участие на гражданите в разкриването и предотвратяването на такива практики, внедряване на нови информационни технологии като гаранти за прозрачно и бързо правосъдие. Статистическите данни от работата на съда, както и отчетът за цялостната му дейност илюстрират ефективността на положените усилия в тази насока.</w:t>
                  </w:r>
                  <w:r w:rsidRPr="0082352B">
                    <w:br/>
                    <w:t xml:space="preserve">През 2011 г. е запазена тенденцията основната част от съдебните актове да се изготвят при спазване на предвидените в закона инструктивни по характер срокове. Отклонения са допускани предимно по дела с фактическа и правна сложност, значителен по обем </w:t>
                  </w:r>
                  <w:proofErr w:type="spellStart"/>
                  <w:r w:rsidRPr="0082352B">
                    <w:t>доказателствен</w:t>
                  </w:r>
                  <w:proofErr w:type="spellEnd"/>
                  <w:r w:rsidRPr="0082352B">
                    <w:t xml:space="preserve"> материал, по които изготвянето на съдебните актове е извършвано в едно- до тримесечен срок. Изключение са случаите на постановяване на актове след този срок. </w:t>
                  </w:r>
                  <w:r w:rsidRPr="0082352B">
                    <w:br/>
                    <w:t xml:space="preserve">И през 2011 г. работата в съда бе насочена към усъвършенстване на вече създадените правила и процедури, касаещи дейността на съда, в осигуряването на прозрачност в управлението и разходването на обществените средства, повишаване на общественото доверие в съда, оформянето на облика му на обективен и компетентен съд, защитаващ правата и интересите на гражданите и организациите. </w:t>
                  </w:r>
                  <w:r w:rsidRPr="0082352B">
                    <w:br/>
                    <w:t>Във връзка с определянето на целите на съда и с оглед обхвата на управленската отговорност съгласно изискванията на Върховния административен съд се стигна до извода, че следва да се разработи стратегически план за развитие, който да набележи основните цели за развитие. Една от тях е повишаване компетентността в управлението на административните съдилища чрез развитието на управленски кадри, които да са запознати със съвременните мениджърски теории и практики, както и да работят прозрачно с лице към обществото и да допринасят за провеждането на задълбочена реформа и ефективно управление на финансовите ресурси в административното правораздаване чрез създаване на практически умения за стратегическо планиране и управление на проекти.</w:t>
                  </w:r>
                  <w:r w:rsidRPr="0082352B">
                    <w:br/>
                    <w:t xml:space="preserve">На следващо място следва да се повиши капацитетът на съдебните служители и това да допринесе за ефективно управление на качеството на администрацията. </w:t>
                  </w:r>
                  <w:r w:rsidRPr="0082352B">
                    <w:br/>
                    <w:t xml:space="preserve">Изработването на Стратегическия план цели също така повишаване на доверието към работата на съда, максимална прозрачност, високо качество на предоставяните административни услуги, висока степен на подготвеност както на съдиите, така и на </w:t>
                  </w:r>
                  <w:r w:rsidRPr="0082352B">
                    <w:lastRenderedPageBreak/>
                    <w:t xml:space="preserve">съдебните служители и гарантиран достъп до правосъдие. Приоритетните дейности за по-нататъшното развитие на съда са по-качествено и по-бързо правораздаване; подобряване на основните сфери от управлението на съда; усъвършенстване процеса на управление на човешките ресурси, повишаване на доверието в работата на съда; квалификация и развитие на информационните технологии. С оглед поддържане на добър диалог е необходимо разработването на комуникационна стратегия, според която съдът трябва да развие практически възможности за общуване между съдии и медии, както и да се изградят ясни процедури за комуникация. В процеса на управление действително ръководството няколкократно се е сблъсквало с предаване на недобра и некоректна информация и в тази връзка са приети и методи за подобряване на комуникацията в съда. Основен метод е обратната връзка, тъй като тя осигурява </w:t>
                  </w:r>
                  <w:proofErr w:type="spellStart"/>
                  <w:r w:rsidRPr="0082352B">
                    <w:t>двупосочност</w:t>
                  </w:r>
                  <w:proofErr w:type="spellEnd"/>
                  <w:r w:rsidRPr="0082352B">
                    <w:t xml:space="preserve"> на комуникацията. Комуникациите са необходими във всеки етап от изпълнението на задачите и постигане на целите на екипа. </w:t>
                  </w:r>
                  <w:r w:rsidRPr="0082352B">
                    <w:br/>
                    <w:t xml:space="preserve">На следващо място е необходимо да се изгради функциониращ информационен център и да се разшири и оптимизира функционалността на интернет страницата на Върховния административен съд. </w:t>
                  </w:r>
                  <w:r w:rsidRPr="0082352B">
                    <w:br/>
                    <w:t xml:space="preserve">Важен фактор също така е повишаването на квалификацията на съдиите като предпоставка за по-качествено правораздаване, предполага се и занапред необходимост от повече и по-разнообразни семинари в сферата на материалното право - спорни моменти в прилагането на специалните закони, уеднаквяване практиката на ВАС и все по-добра синхронизация с правото на ЕС в сферата на административното правораздаване. </w:t>
                  </w:r>
                  <w:r w:rsidRPr="0082352B">
                    <w:br/>
                    <w:t xml:space="preserve">Не на последно място по важност трябва да се помисли за повишаването квалификацията на съдебните </w:t>
                  </w:r>
                  <w:proofErr w:type="spellStart"/>
                  <w:r w:rsidRPr="0082352B">
                    <w:t>помощници</w:t>
                  </w:r>
                  <w:proofErr w:type="spellEnd"/>
                  <w:r w:rsidRPr="0082352B">
                    <w:t xml:space="preserve">, които показват много добра теоретична подготовка в областта на административното право и изпълняват стриктно поставените им задачи както от ръководството на съда, така и от съдиите. С работата си те подпомагат до голяма степен съдиите при изпълнение на техните функции. </w:t>
                  </w:r>
                  <w:r w:rsidRPr="0082352B">
                    <w:br/>
                    <w:t>За периода 01.</w:t>
                  </w:r>
                  <w:proofErr w:type="spellStart"/>
                  <w:r w:rsidRPr="0082352B">
                    <w:t>01</w:t>
                  </w:r>
                  <w:proofErr w:type="spellEnd"/>
                  <w:r w:rsidRPr="0082352B">
                    <w:t>.2011 г. - 31.12.2011 г. във Върховния административен съд са постъпили и са образувани общо 16 970 бр. дела. Останали висящи производства към началото на отчетния период са 5723 бр., или общият брой на делата за разглеждане през 2011 г. е 22 693 бр. дела.</w:t>
                  </w:r>
                  <w:r w:rsidRPr="0082352B">
                    <w:br/>
                    <w:t>Анализирайки посочените цифри, считам, че във Върховния административен съд се работи бързо. Това е в резултат преди всичко на проявената от страна на всички магистрати и служители висока отговорност. Вярно е, че бързината на правораздаване не трябва да се отразява на качеството, като мисля, че последното е с по-голяма значимост, както и че самият процес гарантира правата на страните, които не бива да бъдат ограничавани за сметка на бързината. Но е и безспорно, че срочното правораздаване създава доверие в обществото.</w:t>
                  </w:r>
                  <w:r w:rsidRPr="0082352B">
                    <w:br/>
                    <w:t>Всички съдебни актове по свършените дела се публикуват веднага след постановяването им на интернет страницата на съда, което осигурява в голяма степен публичност.</w:t>
                  </w:r>
                  <w:r w:rsidRPr="0082352B">
                    <w:br/>
                    <w:t xml:space="preserve">Анализирайки свършените дела през 2011 г., отново искам да посоча, както и в предходния отчетен доклад, че въведеният от ВСС критерий за бързина за приключване на делото, отчитайки срока от образуване на същото до постановяване на съдебния акт, не дава реална представа за работата на съда. Излагайки горното, в никакъв случай не искам да кажа, че не следва да има критерии за срочно приключване на едно дело, тъй като безспорно ефектът от правораздаването е свързан както с качеството, така и с бързината. Но от друга страна, в </w:t>
                  </w:r>
                  <w:r w:rsidRPr="0082352B">
                    <w:lastRenderedPageBreak/>
                    <w:t xml:space="preserve">никакъв случай един критерий не следва да бъде самоцел и освен това следва да е съобразен с приложимия процесуален закон, в случая за административните съдилища това е АПК. Затова считам, че бързината на правораздаването в административното производство следва да се отчете към момента на приключване на делото, с последното по делото с.з. </w:t>
                  </w:r>
                  <w:r w:rsidRPr="0082352B">
                    <w:br/>
                    <w:t xml:space="preserve">Именно в периода от образуване на делото до този момент са извършвани процесуалните действия по събиране на </w:t>
                  </w:r>
                  <w:proofErr w:type="spellStart"/>
                  <w:r w:rsidRPr="0082352B">
                    <w:t>относими</w:t>
                  </w:r>
                  <w:proofErr w:type="spellEnd"/>
                  <w:r w:rsidRPr="0082352B">
                    <w:t xml:space="preserve"> към правния спор доказателства и в този период съдът трябва да действа активно и компетентно за изясняването на последния. </w:t>
                  </w:r>
                  <w:r w:rsidRPr="0082352B">
                    <w:br/>
                  </w:r>
                  <w:r w:rsidRPr="0082352B">
                    <w:br/>
                  </w:r>
                  <w:r w:rsidRPr="0082352B">
                    <w:rPr>
                      <w:b/>
                      <w:bCs/>
                    </w:rPr>
                    <w:t>КАДРОВА ОБЕЗПЕЧЕНОСТ</w:t>
                  </w:r>
                  <w:r w:rsidRPr="0082352B">
                    <w:br/>
                  </w:r>
                  <w:r w:rsidRPr="0082352B">
                    <w:br/>
                    <w:t>През отчетния период във Върховния административен съд има по щат 82-ма съдии. Реално в съда обаче са работили между 76–78, като през отчетната година са били командировани следните съдии:</w:t>
                  </w:r>
                  <w:r w:rsidRPr="0082352B">
                    <w:br/>
                  </w:r>
                  <w:r w:rsidRPr="0082352B">
                    <w:rPr>
                      <w:b/>
                      <w:bCs/>
                    </w:rPr>
                    <w:t>ЕМИЛИЯ ДИМИТРОВА КАБУРОВА</w:t>
                  </w:r>
                  <w:r w:rsidRPr="0082352B">
                    <w:t xml:space="preserve"> – от </w:t>
                  </w:r>
                  <w:proofErr w:type="spellStart"/>
                  <w:r w:rsidRPr="0082352B">
                    <w:t>Адм</w:t>
                  </w:r>
                  <w:proofErr w:type="spellEnd"/>
                  <w:r w:rsidRPr="0082352B">
                    <w:t>. съд Благоевград – през цялата година;</w:t>
                  </w:r>
                  <w:r w:rsidRPr="0082352B">
                    <w:br/>
                  </w:r>
                  <w:r w:rsidRPr="0082352B">
                    <w:rPr>
                      <w:b/>
                      <w:bCs/>
                    </w:rPr>
                    <w:t>ЙОВА ПЕТКОВА ПРОДАНОВА-ХАДЖОЛЯН</w:t>
                  </w:r>
                  <w:r w:rsidRPr="0082352B">
                    <w:t xml:space="preserve"> – от </w:t>
                  </w:r>
                  <w:proofErr w:type="spellStart"/>
                  <w:r w:rsidRPr="0082352B">
                    <w:t>Адм</w:t>
                  </w:r>
                  <w:proofErr w:type="spellEnd"/>
                  <w:r w:rsidRPr="0082352B">
                    <w:t>. съд Варна – от 14.02.2011 г.;</w:t>
                  </w:r>
                  <w:r w:rsidRPr="0082352B">
                    <w:br/>
                  </w:r>
                  <w:r w:rsidRPr="0082352B">
                    <w:rPr>
                      <w:b/>
                      <w:bCs/>
                    </w:rPr>
                    <w:t xml:space="preserve">МИРА МИХАЙЛОВА РАЙЧЕВА-ШЕКЕРДЖИЕВА </w:t>
                  </w:r>
                  <w:r w:rsidRPr="0082352B">
                    <w:t xml:space="preserve">– от </w:t>
                  </w:r>
                  <w:proofErr w:type="spellStart"/>
                  <w:r w:rsidRPr="0082352B">
                    <w:t>Адм</w:t>
                  </w:r>
                  <w:proofErr w:type="spellEnd"/>
                  <w:r w:rsidRPr="0082352B">
                    <w:t>. съд София-град – през цялата година;</w:t>
                  </w:r>
                  <w:r w:rsidRPr="0082352B">
                    <w:br/>
                  </w:r>
                  <w:r w:rsidRPr="0082352B">
                    <w:rPr>
                      <w:b/>
                      <w:bCs/>
                    </w:rPr>
                    <w:t xml:space="preserve">НИКОЛАЙ ГУНЧЕВ </w:t>
                  </w:r>
                  <w:proofErr w:type="spellStart"/>
                  <w:r w:rsidRPr="0082352B">
                    <w:rPr>
                      <w:b/>
                      <w:bCs/>
                    </w:rPr>
                    <w:t>ГУНЧЕВ</w:t>
                  </w:r>
                  <w:proofErr w:type="spellEnd"/>
                  <w:r w:rsidRPr="0082352B">
                    <w:t xml:space="preserve"> – от </w:t>
                  </w:r>
                  <w:proofErr w:type="spellStart"/>
                  <w:r w:rsidRPr="0082352B">
                    <w:t>Адм</w:t>
                  </w:r>
                  <w:proofErr w:type="spellEnd"/>
                  <w:r w:rsidRPr="0082352B">
                    <w:t>. съд София-град – цялата година;</w:t>
                  </w:r>
                  <w:r w:rsidRPr="0082352B">
                    <w:br/>
                  </w:r>
                  <w:r w:rsidRPr="0082352B">
                    <w:rPr>
                      <w:b/>
                      <w:bCs/>
                    </w:rPr>
                    <w:t xml:space="preserve">ДАНИЕЛА МАВРОДИЕВА </w:t>
                  </w:r>
                  <w:proofErr w:type="spellStart"/>
                  <w:r w:rsidRPr="0082352B">
                    <w:rPr>
                      <w:b/>
                      <w:bCs/>
                    </w:rPr>
                    <w:t>МАВРОДИЕВА</w:t>
                  </w:r>
                  <w:proofErr w:type="spellEnd"/>
                  <w:r w:rsidRPr="0082352B">
                    <w:t xml:space="preserve"> – </w:t>
                  </w:r>
                  <w:proofErr w:type="spellStart"/>
                  <w:r w:rsidRPr="0082352B">
                    <w:t>Адм</w:t>
                  </w:r>
                  <w:proofErr w:type="spellEnd"/>
                  <w:r w:rsidRPr="0082352B">
                    <w:t>. съд София-град – цялата година;</w:t>
                  </w:r>
                  <w:r w:rsidRPr="0082352B">
                    <w:br/>
                  </w:r>
                  <w:r w:rsidRPr="0082352B">
                    <w:rPr>
                      <w:b/>
                      <w:bCs/>
                    </w:rPr>
                    <w:t>СВИЛЕНА ДИМИТРОВА ПРОДАНОВА –</w:t>
                  </w:r>
                  <w:r w:rsidRPr="0082352B">
                    <w:t xml:space="preserve"> </w:t>
                  </w:r>
                  <w:proofErr w:type="spellStart"/>
                  <w:r w:rsidRPr="0082352B">
                    <w:t>Адм</w:t>
                  </w:r>
                  <w:proofErr w:type="spellEnd"/>
                  <w:r w:rsidRPr="0082352B">
                    <w:t>. съд Русе – от 5.01.2011;</w:t>
                  </w:r>
                  <w:r w:rsidRPr="0082352B">
                    <w:br/>
                  </w:r>
                  <w:r w:rsidRPr="0082352B">
                    <w:rPr>
                      <w:b/>
                      <w:bCs/>
                    </w:rPr>
                    <w:t>БИСЕРКА СТАНЧЕВА ЦАНЕВА</w:t>
                  </w:r>
                  <w:r w:rsidRPr="0082352B">
                    <w:t xml:space="preserve"> – Окръжен съд Плевен – от 01.04.2011 г. и продължава</w:t>
                  </w:r>
                  <w:r w:rsidRPr="0082352B">
                    <w:br/>
                  </w:r>
                  <w:r w:rsidRPr="0082352B">
                    <w:rPr>
                      <w:b/>
                      <w:bCs/>
                    </w:rPr>
                    <w:t>АЛБЕНА ГЕОРГИЕВА РАДОСЛАВОВА</w:t>
                  </w:r>
                  <w:r w:rsidRPr="0082352B">
                    <w:t xml:space="preserve"> – </w:t>
                  </w:r>
                  <w:proofErr w:type="spellStart"/>
                  <w:r w:rsidRPr="0082352B">
                    <w:t>Адм</w:t>
                  </w:r>
                  <w:proofErr w:type="spellEnd"/>
                  <w:r w:rsidRPr="0082352B">
                    <w:t xml:space="preserve">. съд София-област – от 21.09.2011 г. до 31.12.2011 г. </w:t>
                  </w:r>
                  <w:r w:rsidRPr="0082352B">
                    <w:br/>
                  </w:r>
                  <w:r w:rsidRPr="0082352B">
                    <w:br/>
                  </w:r>
                  <w:r w:rsidRPr="0082352B">
                    <w:rPr>
                      <w:u w:val="single"/>
                    </w:rPr>
                    <w:t>През отчетната година бяха пенсионирани следните съдии:</w:t>
                  </w:r>
                  <w:r w:rsidRPr="0082352B">
                    <w:br/>
                    <w:t>1</w:t>
                  </w:r>
                  <w:r w:rsidRPr="0082352B">
                    <w:rPr>
                      <w:b/>
                      <w:bCs/>
                    </w:rPr>
                    <w:t>. ЦВЕТАНА МИНКОВА СУРЛЕКОВА – 01.04.2011</w:t>
                  </w:r>
                  <w:r w:rsidRPr="0082352B">
                    <w:br/>
                  </w:r>
                  <w:r w:rsidRPr="0082352B">
                    <w:rPr>
                      <w:b/>
                      <w:bCs/>
                    </w:rPr>
                    <w:t xml:space="preserve">2. ПЕНКА ИВАНОВА ТАНОВА – 01.07.2011 </w:t>
                  </w:r>
                  <w:r w:rsidRPr="0082352B">
                    <w:br/>
                  </w:r>
                  <w:r w:rsidRPr="0082352B">
                    <w:rPr>
                      <w:b/>
                      <w:bCs/>
                    </w:rPr>
                    <w:t>3. ВЕСЕЛИНКА ИВАНОВА КЪЛОВА – 01.11.2011</w:t>
                  </w:r>
                  <w:r w:rsidRPr="0082352B">
                    <w:br/>
                  </w:r>
                  <w:r w:rsidRPr="0082352B">
                    <w:br/>
                  </w:r>
                  <w:r w:rsidRPr="0082352B">
                    <w:rPr>
                      <w:u w:val="single"/>
                    </w:rPr>
                    <w:t>През отчетната година бяха направени следните промени в ръководните длъжности:</w:t>
                  </w:r>
                  <w:r w:rsidRPr="0082352B">
                    <w:br/>
                  </w:r>
                  <w:r w:rsidRPr="0082352B">
                    <w:rPr>
                      <w:b/>
                      <w:bCs/>
                    </w:rPr>
                    <w:t>ПО ПОДАДЕНА ОСТАВКА НА ГАЛИНА ИВАНОВА СОЛАКОВА – ЗАМЕСТНИК НА АДМИНИСТРАТИВНИЯ РЪКОВОДИТЕЛ –ЗАМЕСТНИК-ПРЕДСЕДАТЕЛ, ОСВОБОДЕНА ОТ ДЛЪЖНОСТ ОТ 17.11.2011 Г.</w:t>
                  </w:r>
                  <w:r w:rsidRPr="0082352B">
                    <w:t xml:space="preserve"> </w:t>
                  </w:r>
                </w:p>
                <w:p w:rsidR="0082352B" w:rsidRPr="0082352B" w:rsidRDefault="0082352B" w:rsidP="0082352B"/>
                <w:p w:rsidR="0082352B" w:rsidRPr="0082352B" w:rsidRDefault="0082352B" w:rsidP="0082352B">
                  <w:r w:rsidRPr="0082352B">
                    <w:rPr>
                      <w:u w:val="single"/>
                    </w:rPr>
                    <w:t xml:space="preserve">ВЪЗСТАНОВЕНИ СЪДИИ ПРЕЗ 2011 </w:t>
                  </w:r>
                </w:p>
                <w:p w:rsidR="0082352B" w:rsidRPr="0082352B" w:rsidRDefault="0082352B" w:rsidP="0082352B">
                  <w:r w:rsidRPr="0082352B">
                    <w:rPr>
                      <w:b/>
                      <w:bCs/>
                    </w:rPr>
                    <w:t xml:space="preserve">ЖАНЕТА ПЕТРОВА ПЕТРОВА-БОСЕВА – ДОСЕГАШЕН ЗАМЕСТНИК-МИНИСТЪР В МИНИСТЕРСТВОТО НА ПРАВОСЪДИЕТО – ОТ 30.12.2011 г. </w:t>
                  </w:r>
                </w:p>
                <w:p w:rsidR="0082352B" w:rsidRPr="0082352B" w:rsidRDefault="0082352B" w:rsidP="0082352B">
                  <w:r w:rsidRPr="0082352B">
                    <w:br/>
                  </w:r>
                  <w:r w:rsidRPr="0082352B">
                    <w:br/>
                  </w:r>
                  <w:r w:rsidRPr="0082352B">
                    <w:rPr>
                      <w:b/>
                      <w:bCs/>
                    </w:rPr>
                    <w:t>ДЕЙНОСТ НА ПЪРВА КОЛЕГИЯ НА ВЪРХОВНИЯ</w:t>
                  </w:r>
                  <w:r w:rsidRPr="0082352B">
                    <w:br/>
                  </w:r>
                  <w:r w:rsidRPr="0082352B">
                    <w:rPr>
                      <w:b/>
                      <w:bCs/>
                    </w:rPr>
                    <w:lastRenderedPageBreak/>
                    <w:t>АДМИНИСТРАТИВЕН СЪД ПРЕЗ 2011 ГОДИНА</w:t>
                  </w:r>
                </w:p>
                <w:p w:rsidR="0082352B" w:rsidRPr="0082352B" w:rsidRDefault="0082352B" w:rsidP="0082352B">
                  <w:r w:rsidRPr="0082352B">
                    <w:rPr>
                      <w:b/>
                      <w:bCs/>
                    </w:rPr>
                    <w:t>І. КАДРОВА ОБЕЗПЕЧЕНОСТ</w:t>
                  </w:r>
                  <w:r w:rsidRPr="0082352B">
                    <w:br/>
                    <w:t xml:space="preserve">През 2011 г. Първа колегия на Върховния административен съд е председателствана от Венета Марковска, като към нея през отчетния период са работили общо 44-ма съдии, разпределени в 4 отделения – първо, трето, четвърто и осмо. От месец март съдия Атанаска </w:t>
                  </w:r>
                  <w:proofErr w:type="spellStart"/>
                  <w:r w:rsidRPr="0082352B">
                    <w:t>Дишева</w:t>
                  </w:r>
                  <w:proofErr w:type="spellEnd"/>
                  <w:r w:rsidRPr="0082352B">
                    <w:t xml:space="preserve"> е преместена в шесто отделение, като от този момент в първо отделение остават 9 съдии. Трето отделение към края на отчетния период също работи в по-малък състав /от 13 на 11/, след като двама съдии напуснаха поради пенсиониране – Пенка Иванова и Веселинка </w:t>
                  </w:r>
                  <w:proofErr w:type="spellStart"/>
                  <w:r w:rsidRPr="0082352B">
                    <w:t>Кълова</w:t>
                  </w:r>
                  <w:proofErr w:type="spellEnd"/>
                  <w:r w:rsidRPr="0082352B">
                    <w:t xml:space="preserve">, съответно на 01.07.2011 г. и 01.11.2011 г. Четвърто отделение запазва състава си от 13 съдии. Осмо отделение след завръщането на съдия Донка Чакърова от отпуск по майчинство и прехвърлянето на съдия Емилия </w:t>
                  </w:r>
                  <w:proofErr w:type="spellStart"/>
                  <w:r w:rsidRPr="0082352B">
                    <w:t>Кабурова</w:t>
                  </w:r>
                  <w:proofErr w:type="spellEnd"/>
                  <w:r w:rsidRPr="0082352B">
                    <w:t xml:space="preserve"> от Втора колегия в средата на годината започна да работи в състав от 9 съдии.</w:t>
                  </w:r>
                  <w:r w:rsidRPr="0082352B">
                    <w:br/>
                  </w:r>
                  <w:r w:rsidRPr="0082352B">
                    <w:br/>
                  </w:r>
                  <w:r w:rsidRPr="0082352B">
                    <w:rPr>
                      <w:b/>
                      <w:bCs/>
                    </w:rPr>
                    <w:t>ІІ. НАТОВАРЕНОСТ</w:t>
                  </w:r>
                  <w:r w:rsidRPr="0082352B">
                    <w:br/>
                    <w:t>От справката за дейността на ВАС през 2011 г. е видно, че</w:t>
                  </w:r>
                  <w:r w:rsidRPr="0082352B">
                    <w:rPr>
                      <w:b/>
                      <w:bCs/>
                    </w:rPr>
                    <w:t xml:space="preserve"> висящите</w:t>
                  </w:r>
                  <w:r w:rsidRPr="0082352B">
                    <w:t xml:space="preserve"> дела в Първа колегия в началото на отчетния период 01.</w:t>
                  </w:r>
                  <w:proofErr w:type="spellStart"/>
                  <w:r w:rsidRPr="0082352B">
                    <w:t>01</w:t>
                  </w:r>
                  <w:proofErr w:type="spellEnd"/>
                  <w:r w:rsidRPr="0082352B">
                    <w:t xml:space="preserve">.2011 г. са били 3219 бр. /в сравнение с 3498 броя за 2010 г./, от които 45 класифицирани дела /67 за 2010 г./. </w:t>
                  </w:r>
                  <w:r w:rsidRPr="0082352B">
                    <w:rPr>
                      <w:b/>
                      <w:bCs/>
                    </w:rPr>
                    <w:t>Новообразуваните</w:t>
                  </w:r>
                  <w:r w:rsidRPr="0082352B">
                    <w:t xml:space="preserve"> дела в колегията през 2011 г. са 9027 броя в сравнение с 8671 броя за 2010 г. </w:t>
                  </w:r>
                  <w:r w:rsidRPr="0082352B">
                    <w:rPr>
                      <w:b/>
                      <w:bCs/>
                    </w:rPr>
                    <w:t>Общо на разглеждане</w:t>
                  </w:r>
                  <w:r w:rsidRPr="0082352B">
                    <w:t xml:space="preserve"> в колегията са подлежали през отчетната година 12 201 броя дела в сравнение с 12 169 броя, от които </w:t>
                  </w:r>
                  <w:r w:rsidRPr="0082352B">
                    <w:rPr>
                      <w:b/>
                      <w:bCs/>
                    </w:rPr>
                    <w:t>свършените</w:t>
                  </w:r>
                  <w:r w:rsidRPr="0082352B">
                    <w:t xml:space="preserve"> дела за 2011 г. са 8991 броя срещу 8995 за предходната година. </w:t>
                  </w:r>
                  <w:r w:rsidRPr="0082352B">
                    <w:br/>
                    <w:t xml:space="preserve">Новообразуваните дела на петчленен състав на Първа колегия са 872, сравнено с 894 дела за 2010 г. /от които 4 класифицирани за 2011 срещу 58 класифицирани дела за 2010 г., а на седемчленен състав – 52 броя към 52 броя за 2010 г./, от които 2 броя класифицирани – 7 броя за 2010 г. Образуваните дела на смесени състави са 71 сравнено със 70 броя за 2010 г., тълкувателни дела – 4 срещу 8 броя през 2010 г. и по жалби за бавност – 8, като за 2010 г. са били 20 броя. Най-много са новообразуваните дела в трето отделение – 2559 броя, следвани от четвърто отделение – 2396 дела, първо отделение – 1546 дела, и осмо отделение – 1519 дела. </w:t>
                  </w:r>
                  <w:r w:rsidRPr="0082352B">
                    <w:br/>
                    <w:t xml:space="preserve">От горните данни и справката за предишните години може да се направи извод, че е налице увеличение броя на постъпилите, разгледаните и свършените дела. </w:t>
                  </w:r>
                  <w:r w:rsidRPr="0082352B">
                    <w:br/>
                  </w:r>
                  <w:r w:rsidRPr="0082352B">
                    <w:rPr>
                      <w:b/>
                      <w:bCs/>
                    </w:rPr>
                    <w:t>Годишната натовареност</w:t>
                  </w:r>
                  <w:r w:rsidRPr="0082352B">
                    <w:t xml:space="preserve"> по брой свършени дела на съдия от колегията през годината възлиза между 190 и 250 дела, като средната натовареност е различна в зависимост от конкретното отделение, в което работи. За </w:t>
                  </w:r>
                  <w:r w:rsidRPr="0082352B">
                    <w:rPr>
                      <w:b/>
                      <w:bCs/>
                    </w:rPr>
                    <w:t>първо отделение</w:t>
                  </w:r>
                  <w:r w:rsidRPr="0082352B">
                    <w:t xml:space="preserve"> средната натовареност на съдия от отделението е 189 свършени дела; </w:t>
                  </w:r>
                  <w:r w:rsidRPr="0082352B">
                    <w:rPr>
                      <w:b/>
                      <w:bCs/>
                    </w:rPr>
                    <w:t>трето отделение</w:t>
                  </w:r>
                  <w:r w:rsidRPr="0082352B">
                    <w:t xml:space="preserve"> – 215 броя; </w:t>
                  </w:r>
                  <w:r w:rsidRPr="0082352B">
                    <w:rPr>
                      <w:b/>
                      <w:bCs/>
                    </w:rPr>
                    <w:t>четвърто отделение</w:t>
                  </w:r>
                  <w:r w:rsidRPr="0082352B">
                    <w:t xml:space="preserve"> – 228 броя, и </w:t>
                  </w:r>
                  <w:r w:rsidRPr="0082352B">
                    <w:rPr>
                      <w:b/>
                      <w:bCs/>
                    </w:rPr>
                    <w:t>осмо отделение</w:t>
                  </w:r>
                  <w:r w:rsidRPr="0082352B">
                    <w:t xml:space="preserve"> – 166 броя.</w:t>
                  </w:r>
                  <w:r w:rsidRPr="0082352B">
                    <w:br/>
                    <w:t>Средната натовареност на съдиите в колегията е 204 дела, което е показател за изключително високото напрежение в работата на съда, като се има предвид сложността на материята, с която се работи. През отчетния период Върховният административен съд продължава да работи като първа инстанция по значителен брой дела, макар и по закон основната цел на съда като върховна инстанция е да осъществява съдебен надзор за точното и еднакво прилагане на законите в административното правораздаване и да издава тълкувателни решения, тоест да бъде преди всичко касационна инстанция по отношение на актовете на съответните областни административни съдилища.</w:t>
                  </w:r>
                  <w:r w:rsidRPr="0082352B">
                    <w:br/>
                  </w:r>
                  <w:r w:rsidRPr="0082352B">
                    <w:lastRenderedPageBreak/>
                    <w:t xml:space="preserve">Най-голям брой дела в Първа колегия на Върховния административен съд са свършили Марио Димитров - 265, Татяна Хинова, </w:t>
                  </w:r>
                  <w:proofErr w:type="spellStart"/>
                  <w:r w:rsidRPr="0082352B">
                    <w:t>Еманоил</w:t>
                  </w:r>
                  <w:proofErr w:type="spellEnd"/>
                  <w:r w:rsidRPr="0082352B">
                    <w:t xml:space="preserve"> Митев и Георги Георгиев, и тримата с по 253, следват Ваня </w:t>
                  </w:r>
                  <w:proofErr w:type="spellStart"/>
                  <w:r w:rsidRPr="0082352B">
                    <w:t>Пунева</w:t>
                  </w:r>
                  <w:proofErr w:type="spellEnd"/>
                  <w:r w:rsidRPr="0082352B">
                    <w:t xml:space="preserve"> – 252, Пенка Гетова – 251 и др.</w:t>
                  </w:r>
                  <w:r w:rsidRPr="0082352B">
                    <w:br/>
                  </w:r>
                  <w:r w:rsidRPr="0082352B">
                    <w:br/>
                  </w:r>
                  <w:r w:rsidRPr="0082352B">
                    <w:rPr>
                      <w:b/>
                      <w:bCs/>
                    </w:rPr>
                    <w:t>ІІІ. ВИДОВЕ ДЕЛА ПО МАТЕРИЯ</w:t>
                  </w:r>
                  <w:r w:rsidRPr="0082352B">
                    <w:br/>
                    <w:t xml:space="preserve">Отново броят на делата с предмет на обжалване на </w:t>
                  </w:r>
                  <w:proofErr w:type="spellStart"/>
                  <w:r w:rsidRPr="0082352B">
                    <w:t>данъчнооблагателни</w:t>
                  </w:r>
                  <w:proofErr w:type="spellEnd"/>
                  <w:r w:rsidRPr="0082352B">
                    <w:t xml:space="preserve"> актове, мита и акцизи /разглеждани от </w:t>
                  </w:r>
                  <w:r w:rsidRPr="0082352B">
                    <w:rPr>
                      <w:b/>
                      <w:bCs/>
                    </w:rPr>
                    <w:t>първо и осмо отделение</w:t>
                  </w:r>
                  <w:r w:rsidRPr="0082352B">
                    <w:t>/ е висок – образувани са 3065 дела сравнено с 3405 дела за 2010 г. От посочените данни става ясно, че близо 1/5 от постъплението на дела във Върховния административен съд са именно от тази материя, която е твърде сложна не само от правна, но и от фактическа страна. Намаляването на броя разглеждани дела през тази година се дължи на промяната в материите, разглеждани от тези отделения. Със заповед на председателя на ВАС от 19.07.2011 г. делата по Закона за местните данъци и такси и актовете за установяване на публични държавни вземания преминаха съответно към шесто и трето отделение.</w:t>
                  </w:r>
                  <w:r w:rsidRPr="0082352B">
                    <w:br/>
                    <w:t xml:space="preserve">В </w:t>
                  </w:r>
                  <w:r w:rsidRPr="0082352B">
                    <w:rPr>
                      <w:b/>
                      <w:bCs/>
                    </w:rPr>
                    <w:t>трето отделение</w:t>
                  </w:r>
                  <w:r w:rsidRPr="0082352B">
                    <w:t xml:space="preserve"> през изтеклия период най-висок е броят на делата по АУПДВ, по ЗДС за принудително отчуждаване на частни имоти за държавни нужди и делата, образувани по искове на граждани срещу държавата и общините по чл. 203 и сл. АПК, тоест относно отговорността на държавата и общините за причинени вреди от техни неправомерни действия и актове.</w:t>
                  </w:r>
                  <w:r w:rsidRPr="0082352B">
                    <w:br/>
                    <w:t xml:space="preserve">В </w:t>
                  </w:r>
                  <w:r w:rsidRPr="0082352B">
                    <w:rPr>
                      <w:b/>
                      <w:bCs/>
                    </w:rPr>
                    <w:t>четвърто отделение</w:t>
                  </w:r>
                  <w:r w:rsidRPr="0082352B">
                    <w:t xml:space="preserve"> най-голям е броят на споровете по Закона за обществените поръчки, според който са предвидени кратки срокове при разглеждането на делата - едномесечен срок от постъпването им в съда до тяхното приключване, а по отношение на частните производства срокът е седемдневен, който се спазва стриктно, включително и в дните на съдебната ваканция. Към бързите производства в четвърто отделение следва да се отбележат и делата по Изборния кодекс, съгласно който са предвидени 24-часови и 3-дневни срокове за разглеждане при оспорване на решения на Централната избирателна комисия и 14-дневен срок за касационното производство. През 2011 година, във връзка с проведените местни избори и избори за президент и вицепрезидент на Република България, броят на тези дела беше голям, което наложи определянето на дежурни състави от всички съдии във ВАС по време на съдебната ваканция. </w:t>
                  </w:r>
                  <w:r w:rsidRPr="0082352B">
                    <w:br/>
                    <w:t>От 19.07.2011 г. е налице промяна в разглежданата конкретна материя по отделения и колегии. Освен посочената по-горе промяна по ЗМДТ и АУПДВ, които от първо и осмо отделение преминаха съответно в шесто и трето, делата, образувани по спорове по Закона за енергетиката и Закона за защита на конкуренцията, преминаха в четвърто отделение.</w:t>
                  </w:r>
                  <w:r w:rsidRPr="0082352B">
                    <w:br/>
                  </w:r>
                  <w:r w:rsidRPr="0082352B">
                    <w:br/>
                  </w:r>
                  <w:r w:rsidRPr="0082352B">
                    <w:rPr>
                      <w:b/>
                      <w:bCs/>
                    </w:rPr>
                    <w:t>ІV. СРОКОВЕ ЗА РАЗГЛЕЖДАНЕ НА ДЕЛАТА</w:t>
                  </w:r>
                  <w:r w:rsidRPr="0082352B">
                    <w:br/>
                    <w:t>През изминалия период разгледани в колегията от заместник-председателя са 8 жалби за бавност срещу действия и решения на административните съдилища на отделните области на страната. Този сравнително малък брой жалби води до извода, че в административните съдилища организацията на работа и придвижването на делата са на добро ниво.</w:t>
                  </w:r>
                  <w:r w:rsidRPr="0082352B">
                    <w:br/>
                    <w:t xml:space="preserve">С оглед увеличение броя на делата, както и кратките срокове, предвидени при някои производства, се забелязва тенденция за насрочването на част от делата в по-дълги срокове, което съответно оказва влияние и на крайните срокове за приключване на съдебните производства. В тази връзка следва да се отбележи, че поради голямото постъпление </w:t>
                  </w:r>
                  <w:r w:rsidRPr="0082352B">
                    <w:lastRenderedPageBreak/>
                    <w:t xml:space="preserve">новообразуваните дела, по които не са предвидени бързи срокове, се насрочват от председателите на отделенията в колегията за 2012 година. </w:t>
                  </w:r>
                  <w:r w:rsidRPr="0082352B">
                    <w:br/>
                  </w:r>
                  <w:r w:rsidRPr="0082352B">
                    <w:br/>
                  </w:r>
                  <w:r w:rsidRPr="0082352B">
                    <w:rPr>
                      <w:b/>
                      <w:bCs/>
                    </w:rPr>
                    <w:t>V. СРОКОВЕ ЗА ИЗГОТВЯНЕ НА СЪДЕБНИТЕ АКТОВЕ</w:t>
                  </w:r>
                  <w:r w:rsidRPr="0082352B">
                    <w:br/>
                    <w:t xml:space="preserve">От свършените дела в колегията - 8991 броя, ненаписани в срок са общо 1242 броя, но и в тези случаи решенията са почти изцяло постановени в тримесечен срок. Всички други съдебни актове са постановени в предвидения в </w:t>
                  </w:r>
                  <w:proofErr w:type="spellStart"/>
                  <w:r w:rsidRPr="0082352B">
                    <w:t>Административнопроцесуалния</w:t>
                  </w:r>
                  <w:proofErr w:type="spellEnd"/>
                  <w:r w:rsidRPr="0082352B">
                    <w:t xml:space="preserve"> кодекс едномесечен срок. Увеличението в броя на просрочените дела до голяма степен се дължи на големия обем дела за разглеждане, изключителната натовареност на съдиите, големия брой </w:t>
                  </w:r>
                  <w:proofErr w:type="spellStart"/>
                  <w:r w:rsidRPr="0082352B">
                    <w:t>първоинстанционни</w:t>
                  </w:r>
                  <w:proofErr w:type="spellEnd"/>
                  <w:r w:rsidRPr="0082352B">
                    <w:t xml:space="preserve"> дела и дела, характеризиращи се с фактическа и правна сложност. В част от производствата са предвидени изключително кратки срокове за разглеждане /ИК, ЗОП, ЗДС и др./, което понякога води до прекомерно натоварване на графика на съдиите и съответно до известно забавяне на останалите дела.</w:t>
                  </w:r>
                  <w:r w:rsidRPr="0082352B">
                    <w:br/>
                  </w:r>
                  <w:r w:rsidRPr="0082352B">
                    <w:br/>
                  </w:r>
                  <w:r w:rsidRPr="0082352B">
                    <w:rPr>
                      <w:b/>
                      <w:bCs/>
                    </w:rPr>
                    <w:t>VІ. ПРЕЦЕНКА ЗА РАБОТАТА НА КОЛЕГИЯТА И СЪДИИТЕ</w:t>
                  </w:r>
                  <w:r w:rsidRPr="0082352B">
                    <w:br/>
                    <w:t xml:space="preserve">И през 2011 г. се наблюдава увеличение в броя на постъпилите, разгледаните и свършените дела в колегията. Въпреки законодателните промени, които доведоха до промяна в подсъдността по някои </w:t>
                  </w:r>
                  <w:proofErr w:type="spellStart"/>
                  <w:r w:rsidRPr="0082352B">
                    <w:t>първоинстанционни</w:t>
                  </w:r>
                  <w:proofErr w:type="spellEnd"/>
                  <w:r w:rsidRPr="0082352B">
                    <w:t xml:space="preserve"> дела, целящи облекчаване работата на съдиите, и направеното още през 2010 г. преразпределение на материите натоварването продължава да е твърде високо. Независимо от това и през тази година съдиите от Първа колегия доказаха своя висок професионализъм, като работиха качествено и отговорно, в разумни срокове, въпреки огромния обем на работа и напрегнатия си график.</w:t>
                  </w:r>
                  <w:r w:rsidRPr="0082352B">
                    <w:br/>
                    <w:t xml:space="preserve">В петчленния и седемчленния състав на Първа колегия работят трима съдебни </w:t>
                  </w:r>
                  <w:proofErr w:type="spellStart"/>
                  <w:r w:rsidRPr="0082352B">
                    <w:t>помощници</w:t>
                  </w:r>
                  <w:proofErr w:type="spellEnd"/>
                  <w:r w:rsidRPr="0082352B">
                    <w:t xml:space="preserve"> – Мая </w:t>
                  </w:r>
                  <w:proofErr w:type="spellStart"/>
                  <w:r w:rsidRPr="0082352B">
                    <w:t>Сукнарова</w:t>
                  </w:r>
                  <w:proofErr w:type="spellEnd"/>
                  <w:r w:rsidRPr="0082352B">
                    <w:t>, Ани Живкова и Мария Колева. Те подпомагат работата на председателя на колегията по обработването на ежедневния доклад, изготвянето на становища, проекти за съдебни актове, справки по нормативни актове и др. Следва да се отбележи отличната им правна подготовка, правилните и качествени становища по възложените им казуси и изпълнението на поставените задачи в указаните срокове.</w:t>
                  </w:r>
                  <w:r w:rsidRPr="0082352B">
                    <w:br/>
                    <w:t>Съдебните служители от състава на колегията изпълняват качествено и професионално служебните си задължения и следва да се даде положителна оценка на работата им.</w:t>
                  </w:r>
                  <w:r w:rsidRPr="0082352B">
                    <w:br/>
                    <w:t>В докладите на председателите на първо, трето, четвърто и осмо отделение за отчетния период по-подробно е отразена дейността на съдиите и служителите от Първа колегия на Върховния административен съд.</w:t>
                  </w:r>
                  <w:r w:rsidRPr="0082352B">
                    <w:br/>
                  </w:r>
                  <w:r w:rsidRPr="0082352B">
                    <w:br/>
                  </w:r>
                  <w:r w:rsidRPr="0082352B">
                    <w:br/>
                  </w:r>
                  <w:r w:rsidRPr="0082352B">
                    <w:rPr>
                      <w:b/>
                      <w:bCs/>
                    </w:rPr>
                    <w:t>ПЪРВО ОТДЕЛЕНИЕ</w:t>
                  </w:r>
                  <w:r w:rsidRPr="0082352B">
                    <w:t xml:space="preserve"> </w:t>
                  </w:r>
                </w:p>
                <w:p w:rsidR="0082352B" w:rsidRPr="0082352B" w:rsidRDefault="0082352B" w:rsidP="0082352B">
                  <w:r w:rsidRPr="0082352B">
                    <w:t>През периода 01.</w:t>
                  </w:r>
                  <w:proofErr w:type="spellStart"/>
                  <w:r w:rsidRPr="0082352B">
                    <w:t>01</w:t>
                  </w:r>
                  <w:proofErr w:type="spellEnd"/>
                  <w:r w:rsidRPr="0082352B">
                    <w:t xml:space="preserve">. - 28.02.2011 г. съдиите от първо отделение, Първа колегия на Върховния административен съд, работиха в същия числен и персонален състав от предходната 2010 година - 10 съдии, ведно с председателя на отделението: Анна Димитрова, Виолета Ковачева, Фани Найденова, Здравка Шуменска, Светлозара Анчева, Маруся Димитрова, Милена Златкова, Атанаска </w:t>
                  </w:r>
                  <w:proofErr w:type="spellStart"/>
                  <w:r w:rsidRPr="0082352B">
                    <w:t>Дишева</w:t>
                  </w:r>
                  <w:proofErr w:type="spellEnd"/>
                  <w:r w:rsidRPr="0082352B">
                    <w:t xml:space="preserve">, Емилия Миткова и Искра Александрова, а след тази дата до края на годината - в състав от 9 души поради преместването на съдия Атанаска </w:t>
                  </w:r>
                  <w:proofErr w:type="spellStart"/>
                  <w:r w:rsidRPr="0082352B">
                    <w:t>Дишева</w:t>
                  </w:r>
                  <w:proofErr w:type="spellEnd"/>
                  <w:r w:rsidRPr="0082352B">
                    <w:t xml:space="preserve"> в шесто отделение.</w:t>
                  </w:r>
                  <w:r w:rsidRPr="0082352B">
                    <w:br/>
                  </w:r>
                  <w:r w:rsidRPr="0082352B">
                    <w:lastRenderedPageBreak/>
                    <w:t>Съдиите бяха разпределени в три постоянни състава до 01.03.2011 г.:</w:t>
                  </w:r>
                  <w:r w:rsidRPr="0082352B">
                    <w:br/>
                    <w:t xml:space="preserve">I състав: Виолета Ковачева, Маруся Димитрова, Атанаска </w:t>
                  </w:r>
                  <w:proofErr w:type="spellStart"/>
                  <w:r w:rsidRPr="0082352B">
                    <w:t>Дишева</w:t>
                  </w:r>
                  <w:proofErr w:type="spellEnd"/>
                  <w:r w:rsidRPr="0082352B">
                    <w:t>;</w:t>
                  </w:r>
                  <w:r w:rsidRPr="0082352B">
                    <w:br/>
                    <w:t>II състав: Здравка Шуменска, Милена Златкова, Емилия Миткова;</w:t>
                  </w:r>
                  <w:r w:rsidRPr="0082352B">
                    <w:br/>
                    <w:t>III състав: Фани Найденова, Светлозара Анчева, Искра Александрова.</w:t>
                  </w:r>
                  <w:r w:rsidRPr="0082352B">
                    <w:br/>
                    <w:t xml:space="preserve">Председателят на отделението Анна Димитрова до края на юни 2011 година имаше насрочени дела в трите състава и заседаваше на ротационен принцип с всеки от тях. Поради преместването на съдия </w:t>
                  </w:r>
                  <w:proofErr w:type="spellStart"/>
                  <w:r w:rsidRPr="0082352B">
                    <w:t>Дишева</w:t>
                  </w:r>
                  <w:proofErr w:type="spellEnd"/>
                  <w:r w:rsidRPr="0082352B">
                    <w:t>, считано от 01.03.2011 г., се изготви график за заместване в първи състав и всички останали съдии се редуваха да заседават в него до края на юни 2011 година. Считано от 01.09.2011 г. предвид промяната в числеността на отделението се наложи промяна в съставите, както следва:</w:t>
                  </w:r>
                  <w:r w:rsidRPr="0082352B">
                    <w:br/>
                    <w:t>I състав: Виолета Ковачева, Маруся Димитрова, Емилия Миткова;</w:t>
                  </w:r>
                  <w:r w:rsidRPr="0082352B">
                    <w:br/>
                    <w:t>II състав: Анна Димитрова, Здравка Шуменска, Милена Златкова;</w:t>
                  </w:r>
                  <w:r w:rsidRPr="0082352B">
                    <w:br/>
                    <w:t>III състав: Фани Найденова, Светлозара Анчева, Искра Александрова.</w:t>
                  </w:r>
                  <w:r w:rsidRPr="0082352B">
                    <w:br/>
                    <w:t xml:space="preserve">При преценка действителната натовареност на съдиите от първо отделение през 2011 година следва да се отчете, че през месеците януари, февруари и март същите участваха по график в заседанията на осмо отделение по заместване и имат изготвени съдебни актове, които по статистика се считат свършени в първо „а" отделение /тъй като са образувани като дела на първо „а" отделение преди промяната на номерацията му в осмо/. Съдия </w:t>
                  </w:r>
                  <w:proofErr w:type="spellStart"/>
                  <w:r w:rsidRPr="0082352B">
                    <w:t>Дишева</w:t>
                  </w:r>
                  <w:proofErr w:type="spellEnd"/>
                  <w:r w:rsidRPr="0082352B">
                    <w:t xml:space="preserve"> взе участие в съдебни заседания на шесто отделение през м.януари и февруари 2011 г. и има свършени дела и в него, докато беше на пълна натовареност на тричленен състав в първо отделение.</w:t>
                  </w:r>
                  <w:r w:rsidRPr="0082352B">
                    <w:br/>
                    <w:t>Към 01.</w:t>
                  </w:r>
                  <w:proofErr w:type="spellStart"/>
                  <w:r w:rsidRPr="0082352B">
                    <w:t>01</w:t>
                  </w:r>
                  <w:proofErr w:type="spellEnd"/>
                  <w:r w:rsidRPr="0082352B">
                    <w:t xml:space="preserve">.2011 г. в регистъра на първо отделение са отразени 696 висящи дела. През годината са новообразувани 1546 дела /за сравнение през 2010 г. - 1904/, които заедно с висящите от 2010 г. определят броя на делата за разглеждане за отчетната година - 2242. Броят на свършените през годината дела е 1499 /за сравнение през 2010 г. - 1754/, от които частните производства са 296 броя дела. В сравнение с предходната година има </w:t>
                  </w:r>
                  <w:proofErr w:type="spellStart"/>
                  <w:r w:rsidRPr="0082352B">
                    <w:t>занижение</w:t>
                  </w:r>
                  <w:proofErr w:type="spellEnd"/>
                  <w:r w:rsidRPr="0082352B">
                    <w:t xml:space="preserve"> на броя на образуваните и свършените дела, което се дължи на преразпределението на материя в други отделения, считано от 01.08.2011 г., но и броят на съдиите в отделението е по-малък. Незначителна част от свършените дела са частни производства. Основната част от свършените дела са приключилите дела в открито съдебно заседание, с постановени решения по многотомни дела с голяма фактическа и правна сложност, и това съотношение между брой актове от открити и закрити заседания следва да се има предвид в отчитане сложността на свършените дела от съдиите в първо отделение.</w:t>
                  </w:r>
                  <w:r w:rsidRPr="0082352B">
                    <w:br/>
                    <w:t>Към 31.12.2011 г. в първо отделение са регистрирани 743 висящи дела, от които 717 бр. насрочени и 26 бр. ненасрочени дела.</w:t>
                  </w:r>
                  <w:r w:rsidRPr="0082352B">
                    <w:br/>
                    <w:t xml:space="preserve">През годината съдебните състави от първо отделение с докладчици по делата Милена Златкова и Искра Александрова са отправили две </w:t>
                  </w:r>
                  <w:proofErr w:type="spellStart"/>
                  <w:r w:rsidRPr="0082352B">
                    <w:t>преюдициални</w:t>
                  </w:r>
                  <w:proofErr w:type="spellEnd"/>
                  <w:r w:rsidRPr="0082352B">
                    <w:t xml:space="preserve"> запитвания до Съда на Европейския съюз в Люксембург.</w:t>
                  </w:r>
                  <w:r w:rsidRPr="0082352B">
                    <w:br/>
                    <w:t>От постановените от Общото събрание на ВАС тълкувателни решения през 2011 г. едно е с докладчик съдия от първо отделение - Анна Димитрова.</w:t>
                  </w:r>
                  <w:r w:rsidRPr="0082352B">
                    <w:br/>
                  </w:r>
                  <w:r w:rsidRPr="0082352B">
                    <w:rPr>
                      <w:b/>
                      <w:bCs/>
                      <w:i/>
                      <w:iCs/>
                    </w:rPr>
                    <w:t>Брой на свършени през 2011</w:t>
                  </w:r>
                  <w:r w:rsidRPr="0082352B">
                    <w:rPr>
                      <w:i/>
                      <w:iCs/>
                    </w:rPr>
                    <w:t xml:space="preserve"> </w:t>
                  </w:r>
                  <w:r w:rsidRPr="0082352B">
                    <w:rPr>
                      <w:b/>
                      <w:bCs/>
                      <w:i/>
                      <w:iCs/>
                    </w:rPr>
                    <w:t>г.</w:t>
                  </w:r>
                  <w:r w:rsidRPr="0082352B">
                    <w:rPr>
                      <w:i/>
                      <w:iCs/>
                    </w:rPr>
                    <w:t xml:space="preserve"> с постановени съдебни актове дела по съдии, включително от 5-членни и 7-членни състави, както и съдържащи класифицирана информация и дела на смесени състави на съдии от ВКС и ВАС: </w:t>
                  </w:r>
                  <w:r w:rsidRPr="0082352B">
                    <w:br/>
                  </w:r>
                  <w:r w:rsidRPr="0082352B">
                    <w:rPr>
                      <w:i/>
                      <w:iCs/>
                      <w:u w:val="single"/>
                    </w:rPr>
                    <w:t>Свършени дела общ брой:</w:t>
                  </w:r>
                  <w:r w:rsidRPr="0082352B">
                    <w:br/>
                  </w:r>
                  <w:r w:rsidRPr="0082352B">
                    <w:lastRenderedPageBreak/>
                    <w:t>А. Димитрова 110</w:t>
                  </w:r>
                  <w:r w:rsidRPr="0082352B">
                    <w:br/>
                    <w:t>В. Ковачева 181</w:t>
                  </w:r>
                  <w:r w:rsidRPr="0082352B">
                    <w:br/>
                    <w:t>Ф. Найденова 200</w:t>
                  </w:r>
                  <w:r w:rsidRPr="0082352B">
                    <w:br/>
                    <w:t>3. Шуменска 200</w:t>
                  </w:r>
                  <w:r w:rsidRPr="0082352B">
                    <w:br/>
                    <w:t>Св. Анчева 196</w:t>
                  </w:r>
                  <w:r w:rsidRPr="0082352B">
                    <w:br/>
                    <w:t>М. Димитрова 197</w:t>
                  </w:r>
                  <w:r w:rsidRPr="0082352B">
                    <w:br/>
                    <w:t>М. Златкова 189</w:t>
                  </w:r>
                  <w:r w:rsidRPr="0082352B">
                    <w:br/>
                    <w:t xml:space="preserve">Ат. </w:t>
                  </w:r>
                  <w:proofErr w:type="spellStart"/>
                  <w:r w:rsidRPr="0082352B">
                    <w:t>Дишева</w:t>
                  </w:r>
                  <w:proofErr w:type="spellEnd"/>
                  <w:r w:rsidRPr="0082352B">
                    <w:t xml:space="preserve"> 28 /за януари и февруари/</w:t>
                  </w:r>
                  <w:r w:rsidRPr="0082352B">
                    <w:br/>
                    <w:t xml:space="preserve">Е. Миткова 204 </w:t>
                  </w:r>
                  <w:r w:rsidRPr="0082352B">
                    <w:br/>
                    <w:t>И. Александрова 198</w:t>
                  </w:r>
                  <w:r w:rsidRPr="0082352B">
                    <w:br/>
                    <w:t>И през 2011 г. основно място в постъпленията заемат данъчните и митническите дела, които освен със значителен обем и сложност са свързани и с необходимост от познаване и прилагане на правото на ЕС за периодите след 01.</w:t>
                  </w:r>
                  <w:proofErr w:type="spellStart"/>
                  <w:r w:rsidRPr="0082352B">
                    <w:t>01</w:t>
                  </w:r>
                  <w:proofErr w:type="spellEnd"/>
                  <w:r w:rsidRPr="0082352B">
                    <w:t>.2007 г.</w:t>
                  </w:r>
                  <w:r w:rsidRPr="0082352B">
                    <w:br/>
                    <w:t xml:space="preserve">Многобройни и разнообразни са нормативните актове, които отделението прилага при решаване на разглежданите спорове. През годината са разглеждани предимно касационни жалби против </w:t>
                  </w:r>
                  <w:proofErr w:type="spellStart"/>
                  <w:r w:rsidRPr="0082352B">
                    <w:t>първоинстанционни</w:t>
                  </w:r>
                  <w:proofErr w:type="spellEnd"/>
                  <w:r w:rsidRPr="0082352B">
                    <w:t xml:space="preserve"> съдебни решения, постановени от административните съдилища с предмет:</w:t>
                  </w:r>
                  <w:r w:rsidRPr="0082352B">
                    <w:br/>
                    <w:t>-оспорване на актовете на органите по приходите, издадени по реда на Данъчно-осигурителния процесуален кодекс;</w:t>
                  </w:r>
                  <w:r w:rsidRPr="0082352B">
                    <w:br/>
                    <w:t>-оспорване на актове по Закона за митниците и по Закона за акцизите и данъчните складове, издавани от съответните митнически органи;</w:t>
                  </w:r>
                  <w:r w:rsidRPr="0082352B">
                    <w:br/>
                    <w:t>-оспорване на актове за установяване на задължения за местни данъци и такси по Закона за местните данъци и такси, издадени от кмета на общината или от съответните органи от общинската администрация /след 01.08.2011 г. тези дела се образуват в шесто отделение/;</w:t>
                  </w:r>
                  <w:r w:rsidRPr="0082352B">
                    <w:br/>
                    <w:t xml:space="preserve">-оспорване по реда на </w:t>
                  </w:r>
                  <w:proofErr w:type="spellStart"/>
                  <w:r w:rsidRPr="0082352B">
                    <w:t>Административнопроцесуалния</w:t>
                  </w:r>
                  <w:proofErr w:type="spellEnd"/>
                  <w:r w:rsidRPr="0082352B">
                    <w:t xml:space="preserve"> кодекс на актове за установяване на публични държавни вземания, издадени по реда на чл.166 от Данъчно-осигурителния процесуален кодекс и с правно основание различни материални закони /след 01.08.2011 г. тези дела се образуват в трето отделение/.</w:t>
                  </w:r>
                  <w:r w:rsidRPr="0082352B">
                    <w:br/>
                    <w:t xml:space="preserve">Постановени са и </w:t>
                  </w:r>
                  <w:proofErr w:type="spellStart"/>
                  <w:r w:rsidRPr="0082352B">
                    <w:t>първоинстанционни</w:t>
                  </w:r>
                  <w:proofErr w:type="spellEnd"/>
                  <w:r w:rsidRPr="0082352B">
                    <w:t xml:space="preserve"> съдебни решения по:</w:t>
                  </w:r>
                  <w:r w:rsidRPr="0082352B">
                    <w:br/>
                    <w:t>-оспорване актове на министри;</w:t>
                  </w:r>
                  <w:r w:rsidRPr="0082352B">
                    <w:br/>
                    <w:t>-оспорване на подзаконови нормативни актове и общи административни актове.</w:t>
                  </w:r>
                  <w:r w:rsidRPr="0082352B">
                    <w:br/>
                    <w:t xml:space="preserve">Нормативните актове, с които отделението работи в тричленните състави през годината, са: </w:t>
                  </w:r>
                  <w:r w:rsidRPr="0082352B">
                    <w:rPr>
                      <w:b/>
                      <w:bCs/>
                    </w:rPr>
                    <w:t xml:space="preserve">Данъчно-осигурителният процесуален кодекс, </w:t>
                  </w:r>
                  <w:proofErr w:type="spellStart"/>
                  <w:r w:rsidRPr="0082352B">
                    <w:rPr>
                      <w:b/>
                      <w:bCs/>
                    </w:rPr>
                    <w:t>Административнопроцесуалният</w:t>
                  </w:r>
                  <w:proofErr w:type="spellEnd"/>
                  <w:r w:rsidRPr="0082352B">
                    <w:rPr>
                      <w:b/>
                      <w:bCs/>
                    </w:rPr>
                    <w:t xml:space="preserve"> кодекс, Кодексът за социално осигуряване, Гражданският процесуален кодекс, Законът за данъка върху добавената стойност, Законът за корпоративното подоходно облагане, Законът за данъците върху доходите на физическите лица, Законът за митниците, Законът за акцизите и данъчните складове, Законът за местните данъци и такси, Законът за държавната собственост, Законът за бюджета на държавното обществено осигуряване, Законът за здравното осигуряване, Законът за водите, Законът за далекосъобщенията, Законът за радиото и телевизията, Законът за електронните съобщения, Законът за пътищата и пр.</w:t>
                  </w:r>
                  <w:r w:rsidRPr="0082352B">
                    <w:br/>
                    <w:t>В петчленния състав съдиите от отделението разглеждат касационни дела по обжалвани съдебни актове на тричленните състави на Върховния административен съд, Първа колегия, по материята, разглеждана от останалите отделения като първа инстанция.</w:t>
                  </w:r>
                  <w:r w:rsidRPr="0082352B">
                    <w:br/>
                  </w:r>
                  <w:r w:rsidRPr="0082352B">
                    <w:lastRenderedPageBreak/>
                    <w:t>Видно е, че в отделението се разглеждат дела по широк кръг процесуални и материални закони. Това изисква влагане на много труд в подготовката на делата и непрекъснато обновяване на познанията в областта на нормативната база и обсъждане на законодателните промени от всички съдии от отделението.</w:t>
                  </w:r>
                  <w:r w:rsidRPr="0082352B">
                    <w:br/>
                    <w:t xml:space="preserve">Постановените съдебни актове от съдиите от първо отделение са в голямата си част по дела с изключителна фактическа и правна сложност и този факт следва да се отчете като определящ натовареността на всеки съдия в максимална степен, свързана с отделяне и на допълнително време, извън работното, за проучване на делата, подготовката и изготвяне на съдебните актове. Допълнително усложнение и тежест на работата по делата внасят динамичните изменения в законодателната уредба на материята, която се разглежда от съдиите в първо отделение - данъчни и митнически дела, включително и правото на Европейския съюз и практиката на Съда на Европейския съюз по данък добавена стойност и по митата. Съдиите от първо отделение на Върховния административен съд са висококвалифицирани предвид дългогодишната им практика по основния дял разглеждани дела - данъчни и митнически. Съдебните актове са фактически и правно обосновани, в голямата си част са по-обемни от обичайно постановяваните актове на ВАС по касационни дела поради това, че определените задължения с ревизионните актове са по различни материални закони, обхващат повече от един данъчен период, често последователни години, с голям процент на постановени решения от ВАС с произнасяне по същество, след отмяна на </w:t>
                  </w:r>
                  <w:proofErr w:type="spellStart"/>
                  <w:r w:rsidRPr="0082352B">
                    <w:t>първоинстанционните</w:t>
                  </w:r>
                  <w:proofErr w:type="spellEnd"/>
                  <w:r w:rsidRPr="0082352B">
                    <w:t xml:space="preserve"> решения.</w:t>
                  </w:r>
                  <w:r w:rsidRPr="0082352B">
                    <w:br/>
                    <w:t xml:space="preserve">Съдиите от първо отделение подхождат с изключителна отговорност не само към професионалните си задължения, но влагат много труд и в обучителни семинари, включително и като лектори. Лектори през годината по различни обучителни програми са били съдиите: Анна Димитрова, Светлозара Анчева, Маруся Димитрова, Милена Златкова, Емилия Миткова, Атанаска </w:t>
                  </w:r>
                  <w:proofErr w:type="spellStart"/>
                  <w:r w:rsidRPr="0082352B">
                    <w:t>Дишева</w:t>
                  </w:r>
                  <w:proofErr w:type="spellEnd"/>
                  <w:r w:rsidRPr="0082352B">
                    <w:t xml:space="preserve"> и Искра Александрова.</w:t>
                  </w:r>
                  <w:r w:rsidRPr="0082352B">
                    <w:br/>
                    <w:t xml:space="preserve">В отделението през годината работиха двама правни </w:t>
                  </w:r>
                  <w:proofErr w:type="spellStart"/>
                  <w:r w:rsidRPr="0082352B">
                    <w:t>помощници</w:t>
                  </w:r>
                  <w:proofErr w:type="spellEnd"/>
                  <w:r w:rsidRPr="0082352B">
                    <w:t xml:space="preserve"> - Николай </w:t>
                  </w:r>
                  <w:proofErr w:type="spellStart"/>
                  <w:r w:rsidRPr="0082352B">
                    <w:t>Дундов</w:t>
                  </w:r>
                  <w:proofErr w:type="spellEnd"/>
                  <w:r w:rsidRPr="0082352B">
                    <w:t xml:space="preserve"> и Ася Велкова. И двамата показаха много добри познания в материята и бяха в помощ на председателя на отделението в обработката на постъпилия доклад и на съдиите от отделението при възложено им проучване на дела и изготвяне на проекти на съдебни актове.</w:t>
                  </w:r>
                  <w:r w:rsidRPr="0082352B">
                    <w:br/>
                    <w:t>Съдебните секретари в отделението - Василка Кадийска, Цени Йорданова и Благовеста Първанова, са прецизни в дейността си, обработват делата, изготвят протоколите от съдебните заседания и ги обявяват своевременно в интернет страницата на ВАС, обработват веднага отложените дела.</w:t>
                  </w:r>
                  <w:r w:rsidRPr="0082352B">
                    <w:br/>
                    <w:t xml:space="preserve">Съдебните деловодители в отделението - Мария </w:t>
                  </w:r>
                  <w:proofErr w:type="spellStart"/>
                  <w:r w:rsidRPr="0082352B">
                    <w:t>Коновска</w:t>
                  </w:r>
                  <w:proofErr w:type="spellEnd"/>
                  <w:r w:rsidRPr="0082352B">
                    <w:t xml:space="preserve">, Йорданка Петрова, Василка </w:t>
                  </w:r>
                  <w:proofErr w:type="spellStart"/>
                  <w:r w:rsidRPr="0082352B">
                    <w:t>Кятипова</w:t>
                  </w:r>
                  <w:proofErr w:type="spellEnd"/>
                  <w:r w:rsidRPr="0082352B">
                    <w:t xml:space="preserve"> /до средата на м.07.2011 г./ и Камелия Малинова /от средата на м.07.2011 г./</w:t>
                  </w:r>
                  <w:r w:rsidRPr="0082352B">
                    <w:rPr>
                      <w:b/>
                      <w:bCs/>
                      <w:i/>
                      <w:iCs/>
                    </w:rPr>
                    <w:t xml:space="preserve"> </w:t>
                  </w:r>
                  <w:r w:rsidRPr="0082352B">
                    <w:t>работят много прецизно, незабавно докладват постъпилите жалби и своевременно образуват делата, като се справят своевременно с големия брой документи за сканиране по данъчните дела. Обработването на делата след приключването им също се извършва незабавно.</w:t>
                  </w:r>
                  <w:r w:rsidRPr="0082352B">
                    <w:br/>
                    <w:t>Към отделението през годината работиха като постоянни куриери последователно Магдалена Илиева и Нета Рускова, които също следва да бъдат похвалени за много добрата им работа, акуратно изпълнение на задълженията и отзивчивост.</w:t>
                  </w:r>
                  <w:r w:rsidRPr="0082352B">
                    <w:br/>
                    <w:t xml:space="preserve">Всички работещи в отделението - съдии, правни </w:t>
                  </w:r>
                  <w:proofErr w:type="spellStart"/>
                  <w:r w:rsidRPr="0082352B">
                    <w:t>помощници</w:t>
                  </w:r>
                  <w:proofErr w:type="spellEnd"/>
                  <w:r w:rsidRPr="0082352B">
                    <w:t xml:space="preserve">, съдебни секретари, съдебни </w:t>
                  </w:r>
                  <w:r w:rsidRPr="0082352B">
                    <w:lastRenderedPageBreak/>
                    <w:t xml:space="preserve">деловодители и куриери подхождат с изключителна отговорност към задълженията си, които изпълняват точно, качествено и в срок, което благоприятства за постигнатите високи постижения в работа на първо отделение като цяло - образуване, движение и приключване на постъпилите в отделението дела, с постановени съдебни актове. Взаимодействието в работата на съдиите, съдебните </w:t>
                  </w:r>
                  <w:proofErr w:type="spellStart"/>
                  <w:r w:rsidRPr="0082352B">
                    <w:t>помощници</w:t>
                  </w:r>
                  <w:proofErr w:type="spellEnd"/>
                  <w:r w:rsidRPr="0082352B">
                    <w:t xml:space="preserve"> и служителите в отделението е на много добро ниво и допринася за високото качество на осъществяваната дейност. </w:t>
                  </w:r>
                </w:p>
                <w:p w:rsidR="0082352B" w:rsidRPr="0082352B" w:rsidRDefault="0082352B" w:rsidP="0082352B">
                  <w:r w:rsidRPr="0082352B">
                    <w:br/>
                  </w:r>
                  <w:r w:rsidRPr="0082352B">
                    <w:br/>
                  </w:r>
                  <w:r w:rsidRPr="0082352B">
                    <w:rPr>
                      <w:b/>
                      <w:bCs/>
                    </w:rPr>
                    <w:t>ТРЕТО ОТДЕЛЕНИЕ</w:t>
                  </w:r>
                  <w:r w:rsidRPr="0082352B">
                    <w:t xml:space="preserve"> </w:t>
                  </w:r>
                </w:p>
                <w:p w:rsidR="0082352B" w:rsidRPr="0082352B" w:rsidRDefault="0082352B" w:rsidP="0082352B">
                  <w:r w:rsidRPr="0082352B">
                    <w:t xml:space="preserve">Трето отделение на ВАС през изминалата 2011 г. </w:t>
                  </w:r>
                  <w:proofErr w:type="spellStart"/>
                  <w:r w:rsidRPr="0082352B">
                    <w:t>правораздава</w:t>
                  </w:r>
                  <w:proofErr w:type="spellEnd"/>
                  <w:r w:rsidRPr="0082352B">
                    <w:t xml:space="preserve"> от началото на годината до края на м. юни в състав от 13 съдии, в това число и председателят на отделението Бисерка Коцева, като от 1 юли от състава излиза съдия Пенка Иванова, а от 1 ноември съдия Веселинка </w:t>
                  </w:r>
                  <w:proofErr w:type="spellStart"/>
                  <w:r w:rsidRPr="0082352B">
                    <w:t>Кълова</w:t>
                  </w:r>
                  <w:proofErr w:type="spellEnd"/>
                  <w:r w:rsidRPr="0082352B">
                    <w:t xml:space="preserve">, и двете поради пенсиониране. Или в края на годината съставът на трето отделение на ВАС е от 11 съдии, вкл. и председателят на отделението. На съдиите П. Иванова и В. </w:t>
                  </w:r>
                  <w:proofErr w:type="spellStart"/>
                  <w:r w:rsidRPr="0082352B">
                    <w:t>Кълова</w:t>
                  </w:r>
                  <w:proofErr w:type="spellEnd"/>
                  <w:r w:rsidRPr="0082352B">
                    <w:t xml:space="preserve"> не са разпределяни дела три месеца преди датите на пенсионирането им, съответно три месеца преди 1 юли и 1 ноември 2011 г. В отделението през изтеклата година са разглеждани следните групи дела:</w:t>
                  </w:r>
                  <w:r w:rsidRPr="0082352B">
                    <w:br/>
                  </w:r>
                  <w:r w:rsidRPr="0082352B">
                    <w:rPr>
                      <w:b/>
                      <w:bCs/>
                    </w:rPr>
                    <w:t>1.</w:t>
                  </w:r>
                  <w:r w:rsidRPr="0082352B">
                    <w:t xml:space="preserve"> Довършване образуваните касационни производства във връзка с делата по жалби срещу дисциплинарни наказания по ЗМВР, касационните жалби по Закона за политическа и гражданска реабилитация на репресираните</w:t>
                  </w:r>
                  <w:r w:rsidRPr="0082352B">
                    <w:br/>
                    <w:t>лица /ЗПГРРГЛ/ и по ЗОСОИ.</w:t>
                  </w:r>
                  <w:r w:rsidRPr="0082352B">
                    <w:br/>
                  </w:r>
                  <w:r w:rsidRPr="0082352B">
                    <w:rPr>
                      <w:b/>
                      <w:bCs/>
                    </w:rPr>
                    <w:t xml:space="preserve">2. </w:t>
                  </w:r>
                  <w:r w:rsidRPr="0082352B">
                    <w:t xml:space="preserve">Довършване делата като първа инстанция по Закона за убежището и бежанците /ЗУБ/ във </w:t>
                  </w:r>
                  <w:proofErr w:type="spellStart"/>
                  <w:r w:rsidRPr="0082352B">
                    <w:t>вр</w:t>
                  </w:r>
                  <w:proofErr w:type="spellEnd"/>
                  <w:r w:rsidRPr="0082352B">
                    <w:t xml:space="preserve">. с изменение подсъдността на този род дела, </w:t>
                  </w:r>
                  <w:proofErr w:type="spellStart"/>
                  <w:r w:rsidRPr="0082352B">
                    <w:t>обн</w:t>
                  </w:r>
                  <w:proofErr w:type="spellEnd"/>
                  <w:r w:rsidRPr="0082352B">
                    <w:t>.</w:t>
                  </w:r>
                  <w:r w:rsidRPr="0082352B">
                    <w:br/>
                    <w:t>ДВ, бр.39/2010 г., и всички касационни производства по делата по този закон.</w:t>
                  </w:r>
                  <w:r w:rsidRPr="0082352B">
                    <w:br/>
                    <w:t>- Всички дела като първа инстанция по Закона за държавната собственост /ЗДС/, Закона за нотариусите и нотариалната дейност /ЗННД/, Закона за опазване на околната среда /ЗООС/, Закона за подземните богатства /ЗПБ/, Закона за водите /ЗВ/, Закона за българското гражданство /ЗБГ/, Закона за частните съдебни изпълнители /ЗЧСИ/.</w:t>
                  </w:r>
                  <w:r w:rsidRPr="0082352B">
                    <w:br/>
                    <w:t>- Като първа инстанция всички дела по жалби срещу решенията на Министерския съвет на Република България за принудително отчуждаване на частни недвижими имоти за държавни нужди /автомагистрали/ по чл.34 и сл. ЗДС.</w:t>
                  </w:r>
                  <w:r w:rsidRPr="0082352B">
                    <w:br/>
                  </w:r>
                  <w:r w:rsidRPr="0082352B">
                    <w:rPr>
                      <w:b/>
                      <w:bCs/>
                    </w:rPr>
                    <w:t>3</w:t>
                  </w:r>
                  <w:r w:rsidRPr="0082352B">
                    <w:t>. Касационни производства по Закона за общинската собственост /</w:t>
                  </w:r>
                  <w:proofErr w:type="spellStart"/>
                  <w:r w:rsidRPr="0082352B">
                    <w:t>ЗОбС</w:t>
                  </w:r>
                  <w:proofErr w:type="spellEnd"/>
                  <w:r w:rsidRPr="0082352B">
                    <w:t>/, Закона за отговорност на държавата и общините за вреди /ЗОДОВ/, ЗМСМА, Закона за администрацията /ЗА/ и по Актове за установяване на публични държавни вземания /АУПДВ/ на Държавен фонд „Земеделие", по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 народна армия /ЗДРДОПБГДСРСБНА/, по ЗАОФЮЛ /отм./</w:t>
                  </w:r>
                  <w:r w:rsidRPr="0082352B">
                    <w:br/>
                  </w:r>
                  <w:r w:rsidRPr="0082352B">
                    <w:rPr>
                      <w:b/>
                      <w:bCs/>
                    </w:rPr>
                    <w:t xml:space="preserve">4. </w:t>
                  </w:r>
                  <w:r w:rsidRPr="0082352B">
                    <w:t>Дела, образувани по молби за отмяна по реда на чл.237 и сл. АПК респ. чл.303 и сл. ГПК.</w:t>
                  </w:r>
                  <w:r w:rsidRPr="0082352B">
                    <w:br/>
                  </w:r>
                  <w:r w:rsidRPr="0082352B">
                    <w:rPr>
                      <w:b/>
                      <w:bCs/>
                    </w:rPr>
                    <w:t xml:space="preserve">5. </w:t>
                  </w:r>
                  <w:r w:rsidRPr="0082352B">
                    <w:t xml:space="preserve">Частни производства срещу </w:t>
                  </w:r>
                  <w:proofErr w:type="spellStart"/>
                  <w:r w:rsidRPr="0082352B">
                    <w:t>прекратителни</w:t>
                  </w:r>
                  <w:proofErr w:type="spellEnd"/>
                  <w:r w:rsidRPr="0082352B">
                    <w:t xml:space="preserve"> определения и разпореждания на административните съдилища, частни производства по чл.166 АПК - спиране изпълнението на административен акт, както и частни производства по спорове за подсъдност по чл.135, </w:t>
                  </w:r>
                  <w:r w:rsidRPr="0082352B">
                    <w:lastRenderedPageBreak/>
                    <w:t>ал.З АПК и частни производства по спорове за подсъдност на смесени състави между ВАС и ВКС - чл.135, ал.4 АПК.</w:t>
                  </w:r>
                  <w:r w:rsidRPr="0082352B">
                    <w:br/>
                  </w:r>
                  <w:r w:rsidRPr="0082352B">
                    <w:rPr>
                      <w:b/>
                      <w:bCs/>
                    </w:rPr>
                    <w:t xml:space="preserve">6. </w:t>
                  </w:r>
                  <w:r w:rsidRPr="0082352B">
                    <w:t>Дела по жалби срещу подзаконови нормативни актове.</w:t>
                  </w:r>
                  <w:r w:rsidRPr="0082352B">
                    <w:br/>
                    <w:t xml:space="preserve">От така посочените групи дела най-висок относителен дял имат касационните производства по делата по АУПДВ /на Държавен фонд „Земеделие"/, броят на </w:t>
                  </w:r>
                  <w:proofErr w:type="spellStart"/>
                  <w:r w:rsidRPr="0082352B">
                    <w:t>първоинстанционните</w:t>
                  </w:r>
                  <w:proofErr w:type="spellEnd"/>
                  <w:r w:rsidRPr="0082352B">
                    <w:t xml:space="preserve"> жалби срещу решенията на МС по чл.34 и сл. ЗДС за принудително отчуждаване на частни имоти за държавни нужди, дела, които поначало имат кампаниен характер, и делата по ЗОДОВ. Делата по ЗОСОИ - за обезщетяване на </w:t>
                  </w:r>
                  <w:proofErr w:type="spellStart"/>
                  <w:r w:rsidRPr="0082352B">
                    <w:t>правоимащи</w:t>
                  </w:r>
                  <w:proofErr w:type="spellEnd"/>
                  <w:r w:rsidRPr="0082352B">
                    <w:t xml:space="preserve"> по този закон, са запазили тенденцията от 2010 г. за чувствително намаляване на броя им и за приключване, в сравнение с предходни години, когато броят на тези дела е бил значително по-висок.</w:t>
                  </w:r>
                  <w:r w:rsidRPr="0082352B">
                    <w:br/>
                    <w:t xml:space="preserve">Продължила е тенденцията и през отчетната година за намаляване делата по Закона за убежището и бежанците /ЗУБ/ в сравнение с предходните години, които след изменението на АПК /ДВ, бр.39/2011 г./ са подсъдни като първа инстанция на административните съдилища. Трето отделение на ВАС през годината довърши образуваните като първа инстанция дела по този закон и разглеждаше предимно касационните жалби срещу решенията на </w:t>
                  </w:r>
                  <w:proofErr w:type="spellStart"/>
                  <w:r w:rsidRPr="0082352B">
                    <w:t>първоинстанционните</w:t>
                  </w:r>
                  <w:proofErr w:type="spellEnd"/>
                  <w:r w:rsidRPr="0082352B">
                    <w:t xml:space="preserve"> съдилища.</w:t>
                  </w:r>
                  <w:r w:rsidRPr="0082352B">
                    <w:br/>
                    <w:t>Запазен е броят на делата по чл.79 ЗДС, отнасящи се до отмяна от областните управители на съставени актове за общинска собственост, с които са били неправилно актувани държавни имоти.</w:t>
                  </w:r>
                  <w:r w:rsidRPr="0082352B">
                    <w:br/>
                    <w:t xml:space="preserve">Много висок е броят на постъпилите и разгледани частни производства в отделението, след като бе </w:t>
                  </w:r>
                  <w:proofErr w:type="spellStart"/>
                  <w:r w:rsidRPr="0082352B">
                    <w:t>разпоредено</w:t>
                  </w:r>
                  <w:proofErr w:type="spellEnd"/>
                  <w:r w:rsidRPr="0082352B">
                    <w:t xml:space="preserve"> част от частните производства, постъпили през 2011 г., да не се пренасочват в други отделения от колегията, както това е било през предходната 2010 г., когато определен брой от частните жалби е бил пренасочен в други отделения с цел намаляване броя на възложените частни дела на съдиите в трето отделение.</w:t>
                  </w:r>
                  <w:r w:rsidRPr="0082352B">
                    <w:br/>
                    <w:t xml:space="preserve">Много висок е и броят на делата в отделението по спорове за подсъдност по чл.135, ал.4 АПК между ВКС и ВАС - частни производства по смесени състави, основно свеждащи се до определяне подсъдност на исковете за обезщетение за вреди, причинени от отменени по съответния ред наказателни постановления и ревизионни актове. Следва да се посочи, че съдебната практика по прилагането на чл. 1 и чл. 2 от ЗОДОВ е доста противоречива и налага приемане на съвместно тълкувателно постановление между ВКС и ВАС по въпроса по какъв процесуален ред и пред кой съд са подсъдни исковете за обезщетение за вреди, </w:t>
                  </w:r>
                  <w:proofErr w:type="spellStart"/>
                  <w:r w:rsidRPr="0082352B">
                    <w:t>претендирани</w:t>
                  </w:r>
                  <w:proofErr w:type="spellEnd"/>
                  <w:r w:rsidRPr="0082352B">
                    <w:t xml:space="preserve"> от отменени наказателни постановления и ревизионни актове.</w:t>
                  </w:r>
                  <w:r w:rsidRPr="0082352B">
                    <w:br/>
                    <w:t xml:space="preserve">През изтеклата година до края на м. юни 2011 г. в отделението са били разпределени 4 състава, а от м. септември 2011 г. поради напускане поради пенсиониране на съдиите Иванова и </w:t>
                  </w:r>
                  <w:proofErr w:type="spellStart"/>
                  <w:r w:rsidRPr="0082352B">
                    <w:t>Кълова</w:t>
                  </w:r>
                  <w:proofErr w:type="spellEnd"/>
                  <w:r w:rsidRPr="0082352B">
                    <w:t xml:space="preserve"> три съдебни състава: </w:t>
                  </w:r>
                </w:p>
                <w:p w:rsidR="0082352B" w:rsidRPr="0082352B" w:rsidRDefault="0082352B" w:rsidP="0082352B">
                  <w:r w:rsidRPr="0082352B">
                    <w:t>І състав: Б. Коцева, Ср. Христова и Ем. Митев</w:t>
                  </w:r>
                  <w:r w:rsidRPr="0082352B">
                    <w:br/>
                    <w:t>ІІ състав: Н. Урумов, Й. Костова и П. Генков</w:t>
                  </w:r>
                  <w:r w:rsidRPr="0082352B">
                    <w:br/>
                    <w:t>ІІІ състав: П. Иванова, П. Гетова и Т. Куцарова</w:t>
                  </w:r>
                </w:p>
                <w:p w:rsidR="0082352B" w:rsidRPr="0082352B" w:rsidRDefault="0082352B" w:rsidP="0082352B">
                  <w:r w:rsidRPr="0082352B">
                    <w:t xml:space="preserve">ІV състав: В. </w:t>
                  </w:r>
                  <w:proofErr w:type="spellStart"/>
                  <w:r w:rsidRPr="0082352B">
                    <w:t>Кълова</w:t>
                  </w:r>
                  <w:proofErr w:type="spellEnd"/>
                  <w:r w:rsidRPr="0082352B">
                    <w:t xml:space="preserve">, В. </w:t>
                  </w:r>
                  <w:proofErr w:type="spellStart"/>
                  <w:r w:rsidRPr="0082352B">
                    <w:t>Пунева</w:t>
                  </w:r>
                  <w:proofErr w:type="spellEnd"/>
                  <w:r w:rsidRPr="0082352B">
                    <w:t xml:space="preserve">, Г. Христова и Й. </w:t>
                  </w:r>
                  <w:proofErr w:type="spellStart"/>
                  <w:r w:rsidRPr="0082352B">
                    <w:t>Дражева</w:t>
                  </w:r>
                  <w:proofErr w:type="spellEnd"/>
                  <w:r w:rsidRPr="0082352B">
                    <w:t>, конфигурация на съставите до края на м. юни</w:t>
                  </w:r>
                  <w:r w:rsidRPr="0082352B">
                    <w:rPr>
                      <w:b/>
                      <w:bCs/>
                    </w:rPr>
                    <w:t xml:space="preserve"> </w:t>
                  </w:r>
                  <w:r w:rsidRPr="0082352B">
                    <w:t>2011</w:t>
                  </w:r>
                  <w:r w:rsidRPr="0082352B">
                    <w:rPr>
                      <w:b/>
                      <w:bCs/>
                    </w:rPr>
                    <w:t>.</w:t>
                  </w:r>
                  <w:r w:rsidRPr="0082352B">
                    <w:br/>
                    <w:t xml:space="preserve">След тази дата съдиите бяха разпределени в три съдебни състава предвид наличния числен състав от общо 11 съдии, както следва: </w:t>
                  </w:r>
                </w:p>
                <w:p w:rsidR="0082352B" w:rsidRPr="0082352B" w:rsidRDefault="0082352B" w:rsidP="0082352B">
                  <w:r w:rsidRPr="0082352B">
                    <w:lastRenderedPageBreak/>
                    <w:t>І състав: Б. Коцева, П. Гетова, Ср. Христова и Ем. Митев</w:t>
                  </w:r>
                  <w:r w:rsidRPr="0082352B">
                    <w:br/>
                    <w:t>ІІ състав: Н. Урумов, Й. Костова, П. Генков и Т. Куцарова</w:t>
                  </w:r>
                  <w:r w:rsidRPr="0082352B">
                    <w:br/>
                    <w:t xml:space="preserve">ІІІ състав: В. </w:t>
                  </w:r>
                  <w:proofErr w:type="spellStart"/>
                  <w:r w:rsidRPr="0082352B">
                    <w:t>Пунева</w:t>
                  </w:r>
                  <w:proofErr w:type="spellEnd"/>
                  <w:r w:rsidRPr="0082352B">
                    <w:t xml:space="preserve">, Г. Христова и Й. </w:t>
                  </w:r>
                  <w:proofErr w:type="spellStart"/>
                  <w:r w:rsidRPr="0082352B">
                    <w:t>Дражева</w:t>
                  </w:r>
                  <w:proofErr w:type="spellEnd"/>
                </w:p>
                <w:p w:rsidR="0082352B" w:rsidRPr="0082352B" w:rsidRDefault="0082352B" w:rsidP="0082352B">
                  <w:r w:rsidRPr="0082352B">
                    <w:t xml:space="preserve">В състава на отделението с 10 % участие е </w:t>
                  </w:r>
                  <w:proofErr w:type="spellStart"/>
                  <w:r w:rsidRPr="0082352B">
                    <w:t>правораздавала</w:t>
                  </w:r>
                  <w:proofErr w:type="spellEnd"/>
                  <w:r w:rsidRPr="0082352B">
                    <w:t xml:space="preserve"> и зам.-председателят на ВАС съдия Венета Марковска.</w:t>
                  </w:r>
                  <w:r w:rsidRPr="0082352B">
                    <w:br/>
                    <w:t xml:space="preserve">През 2011 г. в отделението са образувани общо 2559 броя дела, при останали в края на 2010 г. общо висящи дела 761 бр., в това число класифицирани дела и </w:t>
                  </w:r>
                  <w:proofErr w:type="spellStart"/>
                  <w:r w:rsidRPr="0082352B">
                    <w:t>административнонаказателни</w:t>
                  </w:r>
                  <w:proofErr w:type="spellEnd"/>
                  <w:r w:rsidRPr="0082352B">
                    <w:t xml:space="preserve"> дела по чл.304 АПК. Или общо дела за разглеждане през годината - 3320 бр., от които свършени в края на 2011 г. общо 2460 броя от променения числен състав на съдиите от общо 13 на 11 съдии. От тези дела са разгледани в открито съдебно заседание общо 1551 броя, а в закрито заседание - 909 бр. Останалите висящи дела в края на годината са общо 860 бр.</w:t>
                  </w:r>
                  <w:r w:rsidRPr="0082352B">
                    <w:br/>
                    <w:t>Данните сочат, че няма тенденция към намаляване броя на постъпленията на делата през годината, сравнимо с 2010 г., което е резултат от разпределените на трето отделение дела от други отделения – от първо и осмо отделение дела по ДОПК - тези по АУПДВ на ДФ „Земеделие", общо около 5000 дела, и от много високия брой на постъпилите и разгледани частни жалби, след като бе прието частните жалби да се гледат само от съдиите в трето отделение, а не и от съдии в другите отделения в рамките на колегията, както това беше през 2010 г.</w:t>
                  </w:r>
                  <w:r w:rsidRPr="0082352B">
                    <w:br/>
                    <w:t>Броят на постъпленията за 2011 г. безспорно е рефлектирал и спрямо броя на общо свършените в отделението за годината дела. Справките за постъпленията и общо свършените от числения състав на съдиите на трето отделение на ВАС дела през предходните години /2004, 2005, 2006, 2007 г./ сочат, че броят им е бил далеч по-нисък от постъпленията през 2011 г. и съответно свършените дела в края на отчетната година.</w:t>
                  </w:r>
                  <w:r w:rsidRPr="0082352B">
                    <w:br/>
                    <w:t xml:space="preserve">Натовареността на съдиите от трето отделение на ВАС за отчетната година е една от най- високите. За това говорят данните в изготвената справка за дейността на ВАС през 2011 г. по съдии - най-голям брой дела в отделението са свършили съдиите </w:t>
                  </w:r>
                  <w:proofErr w:type="spellStart"/>
                  <w:r w:rsidRPr="0082352B">
                    <w:t>Еманоил</w:t>
                  </w:r>
                  <w:proofErr w:type="spellEnd"/>
                  <w:r w:rsidRPr="0082352B">
                    <w:t xml:space="preserve"> Митев - 253 бр., Ваня </w:t>
                  </w:r>
                  <w:proofErr w:type="spellStart"/>
                  <w:r w:rsidRPr="0082352B">
                    <w:t>Пунева</w:t>
                  </w:r>
                  <w:proofErr w:type="spellEnd"/>
                  <w:r w:rsidRPr="0082352B">
                    <w:t xml:space="preserve"> - 252 бр., Пенка Гетова - общо 251 бр., Николай Урумов - 242 бр., Таня Куцарова - 233 бр., Йовка </w:t>
                  </w:r>
                  <w:proofErr w:type="spellStart"/>
                  <w:r w:rsidRPr="0082352B">
                    <w:t>Дражева</w:t>
                  </w:r>
                  <w:proofErr w:type="spellEnd"/>
                  <w:r w:rsidRPr="0082352B">
                    <w:t xml:space="preserve"> - 230 бр., и т.н.</w:t>
                  </w:r>
                  <w:r w:rsidRPr="0082352B">
                    <w:br/>
                    <w:t>Всички съдии в трето отделение са участвали и в разглеждането на дела на 5-членен състав - открити съдебни заседания и частни производства, на 7-членен състав и дела с класифицирана информация - данните са отразени в таблиците към справката.</w:t>
                  </w:r>
                  <w:r w:rsidRPr="0082352B">
                    <w:br/>
                    <w:t>Отделно от това съдиите в трето отделение са участвали в разглеждането на частни производства по спорове за подсъдност по чл.135, ал.4 АПК - смесени състави с ВКС, и тяхната натовареност по този род дела е също от най-високата, образувани 51 броя дела, свършени 51 броя дела в отделението от общо 92 броя свършени във всички отделения на ВАС по смесени състави.</w:t>
                  </w:r>
                  <w:r w:rsidRPr="0082352B">
                    <w:br/>
                    <w:t>Тук е моментът да се отбележи, че актовете на съдиите от отделението и през отчетния период са изготвяни в повечето случаи в срок и на високо професионално ниво.</w:t>
                  </w:r>
                  <w:r w:rsidRPr="0082352B">
                    <w:br/>
                    <w:t>В състава на отделението с 10 % натовареност през отчетната година е участвала и съдия В. Марковска - председател на Първа колегия на ВАС. Тя от общо образуваните и на тричленен състав 29 бр. дела е свършила 24 броя.</w:t>
                  </w:r>
                  <w:r w:rsidRPr="0082352B">
                    <w:br/>
                    <w:t xml:space="preserve">Делата в отделението се разпределят от председателя на отделението Бисерка Коцева по </w:t>
                  </w:r>
                  <w:r w:rsidRPr="0082352B">
                    <w:lastRenderedPageBreak/>
                    <w:t>докладчици на случаен принцип - по компютърна програма, недопускаща по какъвто и да е начин субективна намеса, като делата се насрочват своевременно. Протоколът за избор на докладчик ежедневно се принтира и се съхранява от председателя за информация на съдиите от трето отделение.</w:t>
                  </w:r>
                  <w:r w:rsidRPr="0082352B">
                    <w:br/>
                    <w:t xml:space="preserve">Следва да се отбележи и дейността на правните </w:t>
                  </w:r>
                  <w:proofErr w:type="spellStart"/>
                  <w:r w:rsidRPr="0082352B">
                    <w:t>помощници</w:t>
                  </w:r>
                  <w:proofErr w:type="spellEnd"/>
                  <w:r w:rsidRPr="0082352B">
                    <w:t xml:space="preserve"> Георги Иванов и Геновева Великова, които работеха с почти всички съдии от отделението и им помагаха при изготвяне на </w:t>
                  </w:r>
                  <w:proofErr w:type="spellStart"/>
                  <w:r w:rsidRPr="0082352B">
                    <w:t>проекто-съдебни</w:t>
                  </w:r>
                  <w:proofErr w:type="spellEnd"/>
                  <w:r w:rsidRPr="0082352B">
                    <w:t xml:space="preserve"> актове по различни дела от материята на трето отделение, извършваха справки по нормативни актове и дейно участваха в работата на отделението. Не може да не се отбележи отличната им правна подготовка, вземането на правилни становища по поставяните им правни въпроси, както и изпълнение на зададените от съдиите задачи в срок. Също така двамата съдебни </w:t>
                  </w:r>
                  <w:proofErr w:type="spellStart"/>
                  <w:r w:rsidRPr="0082352B">
                    <w:t>помощници</w:t>
                  </w:r>
                  <w:proofErr w:type="spellEnd"/>
                  <w:r w:rsidRPr="0082352B">
                    <w:t xml:space="preserve"> помагаха активно и на председателя на отделението чрез предварително обработване на доклада на отделението. Докладът на трето отделение на ВАС е много обемен с оглед характера на делата, разглеждани в отделението - </w:t>
                  </w:r>
                  <w:proofErr w:type="spellStart"/>
                  <w:r w:rsidRPr="0082352B">
                    <w:t>първоинстанционни</w:t>
                  </w:r>
                  <w:proofErr w:type="spellEnd"/>
                  <w:r w:rsidRPr="0082352B">
                    <w:t xml:space="preserve"> и др., и правните </w:t>
                  </w:r>
                  <w:proofErr w:type="spellStart"/>
                  <w:r w:rsidRPr="0082352B">
                    <w:t>помощници</w:t>
                  </w:r>
                  <w:proofErr w:type="spellEnd"/>
                  <w:r w:rsidRPr="0082352B">
                    <w:t xml:space="preserve"> имат важно място при обработването му. Тук следва да се отбележи високата натовареност на двамата съдебни </w:t>
                  </w:r>
                  <w:proofErr w:type="spellStart"/>
                  <w:r w:rsidRPr="0082352B">
                    <w:t>помощници</w:t>
                  </w:r>
                  <w:proofErr w:type="spellEnd"/>
                  <w:r w:rsidRPr="0082352B">
                    <w:t xml:space="preserve">, които работят в трето отделение с общо 11 съдии в отделението. Това налага увеличаване броя на съдебните </w:t>
                  </w:r>
                  <w:proofErr w:type="spellStart"/>
                  <w:r w:rsidRPr="0082352B">
                    <w:t>помощници</w:t>
                  </w:r>
                  <w:proofErr w:type="spellEnd"/>
                  <w:r w:rsidRPr="0082352B">
                    <w:t xml:space="preserve"> в отделението.</w:t>
                  </w:r>
                  <w:r w:rsidRPr="0082352B">
                    <w:br/>
                    <w:t>В трето отделение на ВАС и през изминалата 2011 г. деловодителите и секретарите от отделението работиха усърдно и с професионализъм, поради което следва да им се даде положителна оценка. Делата се обработват от деловодителите експедитивно, без забавяне на срокове и без пропуски. Протоколите от съдебно заседание се изготвят от секретарите в съответствие с изискването на чл. 150 от ГПК. Дейността на деловодителите и секретарите като цяло допринася за работата на съдиите в трето отделение на ВАС по изготвяне на съдебните актове.</w:t>
                  </w:r>
                  <w:r w:rsidRPr="0082352B">
                    <w:br/>
                  </w:r>
                  <w:r w:rsidRPr="0082352B">
                    <w:br/>
                  </w:r>
                  <w:r w:rsidRPr="0082352B">
                    <w:br/>
                  </w:r>
                  <w:r w:rsidRPr="0082352B">
                    <w:rPr>
                      <w:b/>
                      <w:bCs/>
                    </w:rPr>
                    <w:t>ЧЕТВЪРТО ОТДЕЛЕНИЕ</w:t>
                  </w:r>
                  <w:r w:rsidRPr="0082352B">
                    <w:t xml:space="preserve"> </w:t>
                  </w:r>
                </w:p>
                <w:p w:rsidR="0082352B" w:rsidRPr="0082352B" w:rsidRDefault="0082352B" w:rsidP="0082352B">
                  <w:r w:rsidRPr="0082352B">
                    <w:t xml:space="preserve">През 2011 г. четвърто отделение на Върховния административен съд е работило в състав от 13 съдии, разпределени в 4 съдебни състава. През отчетния период председател е Румяна Монова, а в състава на отделението влизат съдиите: Мария Костова, Боян </w:t>
                  </w:r>
                  <w:proofErr w:type="spellStart"/>
                  <w:r w:rsidRPr="0082352B">
                    <w:t>Магдалинчев</w:t>
                  </w:r>
                  <w:proofErr w:type="spellEnd"/>
                  <w:r w:rsidRPr="0082352B">
                    <w:t xml:space="preserve">, Аделина Ковачева, Нина </w:t>
                  </w:r>
                  <w:proofErr w:type="spellStart"/>
                  <w:r w:rsidRPr="0082352B">
                    <w:t>Докторова</w:t>
                  </w:r>
                  <w:proofErr w:type="spellEnd"/>
                  <w:r w:rsidRPr="0082352B">
                    <w:t xml:space="preserve">, Галина </w:t>
                  </w:r>
                  <w:proofErr w:type="spellStart"/>
                  <w:r w:rsidRPr="0082352B">
                    <w:t>Матейска</w:t>
                  </w:r>
                  <w:proofErr w:type="spellEnd"/>
                  <w:r w:rsidRPr="0082352B">
                    <w:t xml:space="preserve">, Галина Карагьозова, Диана </w:t>
                  </w:r>
                  <w:proofErr w:type="spellStart"/>
                  <w:r w:rsidRPr="0082352B">
                    <w:t>Гърбатова</w:t>
                  </w:r>
                  <w:proofErr w:type="spellEnd"/>
                  <w:r w:rsidRPr="0082352B">
                    <w:t>, Татяна Хинова, Георги Георгиев, Марио Димитров, Добринка Андреева и Кремена Хараланова. През отчетния период са направени промени в съдебните състави на отделението.</w:t>
                  </w:r>
                  <w:r w:rsidRPr="0082352B">
                    <w:br/>
                    <w:t xml:space="preserve">Председателят Румяна Монова е заседавала с всички състави от отделението. Към отделението работят трима съдебни </w:t>
                  </w:r>
                  <w:proofErr w:type="spellStart"/>
                  <w:r w:rsidRPr="0082352B">
                    <w:t>помощници</w:t>
                  </w:r>
                  <w:proofErr w:type="spellEnd"/>
                  <w:r w:rsidRPr="0082352B">
                    <w:t xml:space="preserve"> - Цветанка Паунова, Ана Методиева и Мария Маринова, която е в отделението от средата на годината. Отделението през 2011 г. е работило с четирима съдебни секретари и четирима съдебни деловодители, разпределени по състави.</w:t>
                  </w:r>
                  <w:r w:rsidRPr="0082352B">
                    <w:br/>
                    <w:t>Към 01.</w:t>
                  </w:r>
                  <w:proofErr w:type="spellStart"/>
                  <w:r w:rsidRPr="0082352B">
                    <w:t>01</w:t>
                  </w:r>
                  <w:proofErr w:type="spellEnd"/>
                  <w:r w:rsidRPr="0082352B">
                    <w:t>.2011 г. в отделението е имало 929 бр. висящи дела.</w:t>
                  </w:r>
                  <w:r w:rsidRPr="0082352B">
                    <w:br/>
                    <w:t xml:space="preserve">От справката за дейността на ВАС през 2011 г. е видно, че през отчетната година </w:t>
                  </w:r>
                  <w:r w:rsidRPr="0082352B">
                    <w:rPr>
                      <w:b/>
                      <w:bCs/>
                    </w:rPr>
                    <w:t>новообразувани</w:t>
                  </w:r>
                  <w:r w:rsidRPr="0082352B">
                    <w:t xml:space="preserve"> в отделението са 2396 дела, сравнено с 2195 дела за 2010 г.; 2854 дела за 2009 г. и 2442 дела за 2008 г., малко по-малко от предишните години. По брой на </w:t>
                  </w:r>
                  <w:proofErr w:type="spellStart"/>
                  <w:r w:rsidRPr="0082352B">
                    <w:lastRenderedPageBreak/>
                    <w:t>новопостъпили</w:t>
                  </w:r>
                  <w:proofErr w:type="spellEnd"/>
                  <w:r w:rsidRPr="0082352B">
                    <w:t xml:space="preserve"> дела през 2011 г. четвърто отделение се нарежда на трето място във Върховния административен съд след трето и второ отделение.</w:t>
                  </w:r>
                  <w:r w:rsidRPr="0082352B">
                    <w:br/>
                    <w:t xml:space="preserve">През годината в IV отделение на ВАС са </w:t>
                  </w:r>
                  <w:r w:rsidRPr="0082352B">
                    <w:rPr>
                      <w:b/>
                      <w:bCs/>
                    </w:rPr>
                    <w:t>свършени</w:t>
                  </w:r>
                  <w:r w:rsidRPr="0082352B">
                    <w:t xml:space="preserve"> 2652 бр. дела, сравнено с 2396 през 2010 г., 2009 г. – 2402 бр. дела, и 2175 дела през 2008 г. По брой свършени дела отделението е на второ място след трето отделение, като следва да се отбележи, че по свършени дела в открито заседание – 1882 бр., четвърто отделение е на първо място - с повече от триста над трето отделение. Следва да се има предвид, че отделението разглежда предимно </w:t>
                  </w:r>
                  <w:proofErr w:type="spellStart"/>
                  <w:r w:rsidRPr="0082352B">
                    <w:t>първоинстанционни</w:t>
                  </w:r>
                  <w:proofErr w:type="spellEnd"/>
                  <w:r w:rsidRPr="0082352B">
                    <w:t xml:space="preserve"> дела, като за повечето от тях /ЗОП и ИК/, са регламентирани изключително кратки срокове за разглеждане.</w:t>
                  </w:r>
                  <w:r w:rsidRPr="0082352B">
                    <w:br/>
                    <w:t>През 2011 г. общо делата за разглеждане са 3325 бр. – по този критерий отново се подрежда на първо място пред останалите отделения във ВАС.</w:t>
                  </w:r>
                  <w:r w:rsidRPr="0082352B">
                    <w:br/>
                    <w:t>За 2011 г. съдиите от IV о. на ВАС са свършили общо 285 дела на петчленен състав срещу 230 дела за 2010 г. и 197 дела за 2009 г. На седемчленен състав са свършени 8 бр. за 2011 г., към 7 бр. за 2010 г. и 6 бр. за 2009 г. Образувано е само едно класифицирано дело на 5-чл. състав и едно на 7-членен състав за 2011 г., сравнено с 23 класифицирани дела на 5-чл. състав за 2010 г. и 5 бр. за 2009 г. Свършени са 20 бр. дела за 2011 г. на смесени</w:t>
                  </w:r>
                  <w:r w:rsidRPr="0082352B">
                    <w:rPr>
                      <w:b/>
                      <w:bCs/>
                    </w:rPr>
                    <w:t xml:space="preserve"> </w:t>
                  </w:r>
                  <w:r w:rsidRPr="0082352B">
                    <w:t xml:space="preserve">състави между Върховния касационен и Върховния административен съд, към 21 бр. за 2010 г.; 21 бр. за 2009 г. Образувани са 8 </w:t>
                  </w:r>
                  <w:proofErr w:type="spellStart"/>
                  <w:r w:rsidRPr="0082352B">
                    <w:t>административнонаказателни</w:t>
                  </w:r>
                  <w:proofErr w:type="spellEnd"/>
                  <w:r w:rsidRPr="0082352B">
                    <w:t xml:space="preserve"> преписки за 2011 г., сравнено с 1 бр. за 2010 г.</w:t>
                  </w:r>
                  <w:r w:rsidRPr="0082352B">
                    <w:br/>
                    <w:t>От горните данни и справката за предишните години може да се направи извод, че е налице постоянна тенденция за увеличение броя на постъпилите, разгледаните и свършените през последните години дела.</w:t>
                  </w:r>
                  <w:r w:rsidRPr="0082352B">
                    <w:br/>
                  </w:r>
                  <w:r w:rsidRPr="0082352B">
                    <w:rPr>
                      <w:b/>
                      <w:bCs/>
                    </w:rPr>
                    <w:t>Общият брой</w:t>
                  </w:r>
                  <w:r w:rsidRPr="0082352B">
                    <w:t xml:space="preserve"> на свършените през 2011 г. година дела на тричленни, петчленни и седемчленни състави на ВАС и смесени състави с участието на съдии от IV о. на ВАС възлиза на 2907 бр. дела срещу 2678 бр. за 2010 г.; 2632 бр. за 2009 г. и 2400 бр. за 2008 г. </w:t>
                  </w:r>
                  <w:r w:rsidRPr="0082352B">
                    <w:rPr>
                      <w:b/>
                      <w:bCs/>
                    </w:rPr>
                    <w:t>Годишната натовареност</w:t>
                  </w:r>
                  <w:r w:rsidRPr="0082352B">
                    <w:t xml:space="preserve"> по брой свършени дела на съдия от отделението през годината възлиза между 200 и 250 дела, като средната натовареност е около 223 дела съответно на тази през 2010 г., срещу 239 дела за 2009 г. и 218 дела за 2008 г.</w:t>
                  </w:r>
                  <w:r w:rsidRPr="0082352B">
                    <w:br/>
                    <w:t xml:space="preserve">Свършените дела по съдии от четвърто отделение на ВАС могат да се видят от справката за дейността на ВАС. Видно е, че най- голям е броят на делата, решени от съдия Марио Димитров – 265 бр., следван от Георги Георгиев - 253, Татяна Хинова – 252 бр., Галина </w:t>
                  </w:r>
                  <w:proofErr w:type="spellStart"/>
                  <w:r w:rsidRPr="0082352B">
                    <w:t>Матейска</w:t>
                  </w:r>
                  <w:proofErr w:type="spellEnd"/>
                  <w:r w:rsidRPr="0082352B">
                    <w:t xml:space="preserve"> – 242, Добринка Андреева – 239, Диана </w:t>
                  </w:r>
                  <w:proofErr w:type="spellStart"/>
                  <w:r w:rsidRPr="0082352B">
                    <w:t>Гърбатова</w:t>
                  </w:r>
                  <w:proofErr w:type="spellEnd"/>
                  <w:r w:rsidRPr="0082352B">
                    <w:t xml:space="preserve"> – 237, Галина Карагьозова – 233 бр., Кремена Хараланова – 230 бр., Нина </w:t>
                  </w:r>
                  <w:proofErr w:type="spellStart"/>
                  <w:r w:rsidRPr="0082352B">
                    <w:t>Докторова</w:t>
                  </w:r>
                  <w:proofErr w:type="spellEnd"/>
                  <w:r w:rsidRPr="0082352B">
                    <w:t xml:space="preserve"> – 213 бр., Мария Костова – 204 бр., Аделина Ковачева – 203 бр., Боян </w:t>
                  </w:r>
                  <w:proofErr w:type="spellStart"/>
                  <w:r w:rsidRPr="0082352B">
                    <w:t>Магдалинчев</w:t>
                  </w:r>
                  <w:proofErr w:type="spellEnd"/>
                  <w:r w:rsidRPr="0082352B">
                    <w:t xml:space="preserve"> – 187 бр. и Румяна Монова – 149. По брой на свършените дела през 2011 г. съдиите от отделението Марио Димитров, Георги Георгиев и Татяна Хинова се нареждат измежду първите 15 съдии с най-голям брой решени дела във Върховния административен съд.</w:t>
                  </w:r>
                  <w:r w:rsidRPr="0082352B">
                    <w:br/>
                    <w:t>През 2011 година в отделението са разглеждани основно дела по Изборния кодекс във връзка с проведените на 23.10.2011 г. местни избори и избори за президент и вицепрезидент на републиката; също така дела по Закона за обществените поръчки, Закона за защита на конкуренцията; Закона за енергетиката; Закона за подпомагане на земеделските производители; Закона за концесиите, дела с материя реституция, търгове, дела за земеделски земи и планове за новообразувани имоти по ЗСПЗЗ и правилника за неговото приложение и др.</w:t>
                  </w:r>
                  <w:r w:rsidRPr="0082352B">
                    <w:br/>
                  </w:r>
                  <w:r w:rsidRPr="0082352B">
                    <w:lastRenderedPageBreak/>
                    <w:t>През 2011 г. основно и водещо място в работата на отделението заемат делата по Закона за обществените поръчки – 461 бр. Тези дела се характеризират с много голяма фактическа и правна сложност. Същевременно, съобразно специалните разпоредби на ЗОП срокът за разглеждане на тези дела пред ВАС е едномесечен. Следва да се отбележи, че в голямата си част процедурите, предмет на тези дела, са свързани с европейско финансиране по различни оперативни програми, с крайни срокове за усвояване на средствата, налагащи бързо и срочно приключване на делата. Поради големия икономически и обществен интерес и с оглед бързината на тези производства същите са насрочвани и разглеждани незабавно, като по-голямата част са приключвани в регламентирания срок, независимо от запълнения график на съдиите от отделението.</w:t>
                  </w:r>
                  <w:r w:rsidRPr="0082352B">
                    <w:br/>
                    <w:t>На следващо място по брой дела за разглеждане са делата по ЗСПЗЗ и правилника за неговото приложение – 380 бр., където се наблюдава тенденция към намаляване във връзка с промяната на подсъдността, въведена със ЗИД на АПК.</w:t>
                  </w:r>
                  <w:r w:rsidRPr="0082352B">
                    <w:br/>
                    <w:t>На трето място в работата на отделението през 2011 г. заемат делата по Изборния кодекс, образувани във връзка с проведените на 23.10.2011 г. местни избори и избори за президент и вицепрезидент на републиката – 290 бр., по-голямата част от които са такива против решения на ЦИК във връзка с регистрациите на партиите и коалициите за участие в изборите и определяне съставите на общинските избирателни комисии – 134 бр. Не е малка и бройката на касационните производства, образувани по повод оспорване на изборните резултати – 118 бр. Изборните дела като цяло са свързани с голям обществен интерес. Специфичното за този вид производства са и изключително кратките срокове за разглеждане и приключване на делата – от 24 часа по регистрациите, 3-дневни за съставите на общинските избирателни комисии до 14-дневни срокове за провеждане на касационно производство. Това сочи за голямото напрежение, с което се работи по тези дела както от съдиите в отделението, така и от съдебните служители. Но въпреки това не са констатирани забавяния при разглеждането на тези производства, което говори за добър синхрон в работата на съдебната администрация и експедитивност и висок професионализъм от страна на съдиите въпреки натоварения им график.</w:t>
                  </w:r>
                  <w:r w:rsidRPr="0082352B">
                    <w:br/>
                    <w:t xml:space="preserve">На следващо място като обем и брой следват делата по Закона за защита на конкуренцията – 85 бр. Тук следва да се добавят и делата по Закона за енергетиката – 60 бр., където също е застъпен голям обществен интерес, а същевременно следва да се отбележи спецификата на тези материи, изискваща по-задълбочено проучване и повишено внимание. Тези две материи са сравнително нови за отделението, изцяло </w:t>
                  </w:r>
                  <w:proofErr w:type="spellStart"/>
                  <w:r w:rsidRPr="0082352B">
                    <w:t>първоинстанционни</w:t>
                  </w:r>
                  <w:proofErr w:type="spellEnd"/>
                  <w:r w:rsidRPr="0082352B">
                    <w:t xml:space="preserve"> производства, свързани с голям обем доказателства и характеризиращи се с фактическа и правна сложност.</w:t>
                  </w:r>
                  <w:r w:rsidRPr="0082352B">
                    <w:br/>
                    <w:t>На следващо място са търговете – 79 бр. Броят им бележи леко увеличение в сравнение с делата през 2010 г.</w:t>
                  </w:r>
                  <w:r w:rsidRPr="0082352B">
                    <w:br/>
                    <w:t>Броят на делата за концесии през 2011 г. е 13 бр., като не се различава съществено от този през 2010 г. – 9 бр. Независимо от големия брой на приетите от МС решения за предоставяне на концесия съдебното оспорване на същите не бележи ръст.</w:t>
                  </w:r>
                  <w:r w:rsidRPr="0082352B">
                    <w:br/>
                    <w:t>Продължава и постъплението на дела по Закона за подпомагане на земеделските производители. Споровете по тях са с Държавен фонд „Земеделие". Този вид дела с оглед схемите и мерките за подпомагане на земеделските производители и масовостта на регистрираните производители предполагат запазване на количеството спорове през следващата година.</w:t>
                  </w:r>
                  <w:r w:rsidRPr="0082352B">
                    <w:br/>
                  </w:r>
                  <w:r w:rsidRPr="0082352B">
                    <w:lastRenderedPageBreak/>
                    <w:t xml:space="preserve">Следва да се подчертае сравнително малкият брой отложени дела в отделението. Основната причина за отложените дела, когато има такива, е нередовната процедура по призоваването, както и с оглед предимно </w:t>
                  </w:r>
                  <w:proofErr w:type="spellStart"/>
                  <w:r w:rsidRPr="0082352B">
                    <w:t>първоинстанционните</w:t>
                  </w:r>
                  <w:proofErr w:type="spellEnd"/>
                  <w:r w:rsidRPr="0082352B">
                    <w:t xml:space="preserve"> съдебни производства за събиране на доказателства, назначаване на експертизи и т.н. В касационното производство отлагането на делата е много рядко явление. До голяма степен това се дължи на добрата предварителна подготовка по делата от страна на съдиите докладчици и на председателите на съдебните състави преди съдебното заседание. Стремежът е средно срокът за приключване на едно </w:t>
                  </w:r>
                  <w:proofErr w:type="spellStart"/>
                  <w:r w:rsidRPr="0082352B">
                    <w:t>първоинстанционно</w:t>
                  </w:r>
                  <w:proofErr w:type="spellEnd"/>
                  <w:r w:rsidRPr="0082352B">
                    <w:t xml:space="preserve"> дело в отделението да е 3 до 5 месеца от образуването му, а делата, които съдът разглежда като касационна инстанция - около до 3 месеца, считано от датата на образуването им. Макар с оглед увеличение броя на делата, както и кратките срокове, определени от законодателя по ЗОП и ИК, се забелязва тенденция за насрочването на част от делата в по-дълги срокове, което съответно оказва значение и за крайните срокове за приключване на съдебните производства. В тази насока следва да се подчертае, че поради голямото постъпление на делата в отделението </w:t>
                  </w:r>
                  <w:proofErr w:type="spellStart"/>
                  <w:r w:rsidRPr="0082352B">
                    <w:t>новопостъпилите</w:t>
                  </w:r>
                  <w:proofErr w:type="spellEnd"/>
                  <w:r w:rsidRPr="0082352B">
                    <w:t xml:space="preserve"> дела, които не са с предвидени бързи срокове, са насрочвани от председателя на отделението за 2012 година.</w:t>
                  </w:r>
                  <w:r w:rsidRPr="0082352B">
                    <w:br/>
                    <w:t>За 2011 г. в отделението са констатирани общо 68 просрочени дела, сравнено с общия брой свършени дела за годината – 2907 бр. Тук са включени 18 бр. просрочени дела на съдия Мария Костова, която беше в отпуск по болест за периода 30.05. до 03.07. Тук следва отново да се отбележат голямата натовареност и ритъмът на работа в отделението, налагащи в повечето случаи приключване на делата в доста по-кратки срокове от предвидения общ срок за изготвяне на съдебните актове.</w:t>
                  </w:r>
                  <w:r w:rsidRPr="0082352B">
                    <w:br/>
                    <w:t xml:space="preserve">Характерно за работата в отделението е, че наред с голямото постъпление дела по-голямата част от тях са </w:t>
                  </w:r>
                  <w:proofErr w:type="spellStart"/>
                  <w:r w:rsidRPr="0082352B">
                    <w:t>първоинстанционни</w:t>
                  </w:r>
                  <w:proofErr w:type="spellEnd"/>
                  <w:r w:rsidRPr="0082352B">
                    <w:t>, с голям обществен интерес, бързи - с оглед спецификата на производствата, с характерна фактическа и правна сложност. Отделно от това трябва да се обърне внимание на новата материя, разпределена в отделението, а именно делата по ЗЗК и ЗЕ, както и големия обем нормативни актове, с които борави отделението, което налага по-дълго време за проучване на делото, произнасяне и изготвяне на съдебния акт. Съдиите работят под голямо напрежение, притиснати от срокове и голям обем работа. Благодарение на техния професионализъм и експедитивност по-голямата част от делата са разгледани и приключили в предвидените срокове.</w:t>
                  </w:r>
                  <w:r w:rsidRPr="0082352B">
                    <w:br/>
                    <w:t xml:space="preserve">Следва да се обърне внимание на дейността на съдебните </w:t>
                  </w:r>
                  <w:proofErr w:type="spellStart"/>
                  <w:r w:rsidRPr="0082352B">
                    <w:t>помощници</w:t>
                  </w:r>
                  <w:proofErr w:type="spellEnd"/>
                  <w:r w:rsidRPr="0082352B">
                    <w:t xml:space="preserve"> в отделението Цветанка Паунова, Ана Методиева и Марина Маринова, които и тази година усърдно подпомагат както председателя на отделението при подготовката на ежедневния доклад, така и съдиите от отделението. На същите им е възлагано изготвянето на голямо количество </w:t>
                  </w:r>
                  <w:proofErr w:type="spellStart"/>
                  <w:r w:rsidRPr="0082352B">
                    <w:t>проекто-съдебни</w:t>
                  </w:r>
                  <w:proofErr w:type="spellEnd"/>
                  <w:r w:rsidRPr="0082352B">
                    <w:t xml:space="preserve"> актове (решения и определения) по делата, предмет на разглеждане в отделението. Извършвани са справки от тяхна страна в администрациите на други ведомства и </w:t>
                  </w:r>
                  <w:proofErr w:type="spellStart"/>
                  <w:r w:rsidRPr="0082352B">
                    <w:t>учреждения</w:t>
                  </w:r>
                  <w:proofErr w:type="spellEnd"/>
                  <w:r w:rsidRPr="0082352B">
                    <w:t>, издирвани са нормативни актове от предишни години, липсващи в правните програми на съда и имащи значение за правилното разрешаване на съдебните спорове, разглеждани в отделението.</w:t>
                  </w:r>
                  <w:r w:rsidRPr="0082352B">
                    <w:br/>
                    <w:t xml:space="preserve">Положителна оценка следва да бъде дадена и за работата на деловодителите през годината. Делата своевременно се докладват на председателя на отделението. В рамките на 24 часа се реагира за попълването на административната преписка с </w:t>
                  </w:r>
                  <w:proofErr w:type="spellStart"/>
                  <w:r w:rsidRPr="0082352B">
                    <w:t>относими</w:t>
                  </w:r>
                  <w:proofErr w:type="spellEnd"/>
                  <w:r w:rsidRPr="0082352B">
                    <w:t xml:space="preserve"> по спора доказателства. С малки изключения, не е имало отлагане или забавяне на делата по причина на съдебната </w:t>
                  </w:r>
                  <w:r w:rsidRPr="0082352B">
                    <w:lastRenderedPageBreak/>
                    <w:t>администрация. Следва да се обърне внимание на усърдната работа и в извънработно време на цялата администрация във връзка с голямото постъпление на изборни дела. Независимо от големия брой страни по част от тях и насрочването им в рамките на 24-часов срок няма нито едно отложено дело по вина на съдебната администрация. Съдебните секретари също се справят успешно с работата си. Своевременно и в установения срок се изготвят списъците за призоваване на лицата. Съдебните протоколи се обявяват в установения 3-дневен срок в интернет. Ритъмът и синхронът в работата на служителите от съдебното деловодство и секретар-протоколистите в отделението са на добро ниво.</w:t>
                  </w:r>
                  <w:r w:rsidRPr="0082352B">
                    <w:br/>
                    <w:t>В заключение следва да се отбележи, че съдиите от отделението, подпомагани от съдебната администрация, са работили съвестно и качествено през 2011 г., независимо от обема и спецификата на възложените дела.</w:t>
                  </w:r>
                  <w:r w:rsidRPr="0082352B">
                    <w:br/>
                  </w:r>
                  <w:r w:rsidRPr="0082352B">
                    <w:br/>
                  </w:r>
                  <w:r w:rsidRPr="0082352B">
                    <w:rPr>
                      <w:b/>
                      <w:bCs/>
                    </w:rPr>
                    <w:t>OСМО ОТДЕЛЕНИЕ</w:t>
                  </w:r>
                </w:p>
                <w:p w:rsidR="0082352B" w:rsidRPr="0082352B" w:rsidRDefault="0082352B" w:rsidP="0082352B">
                  <w:r w:rsidRPr="0082352B">
                    <w:t xml:space="preserve">През отчетната 2011 година съдиите от осмо отделение работиха в променлив числен и персонален състав от предходната 2010 година, като отделението от 7 съдии стана отделение от 9 съдии. Работиха разпределени първоначално в два четворни състава - </w:t>
                  </w:r>
                  <w:proofErr w:type="spellStart"/>
                  <w:r w:rsidRPr="0082352B">
                    <w:t>Мариника</w:t>
                  </w:r>
                  <w:proofErr w:type="spellEnd"/>
                  <w:r w:rsidRPr="0082352B">
                    <w:t xml:space="preserve"> Чернева, Мирослав Мирчев, Мира Райчева и Свилена Проданова, и втори състав - Теодора Николова, Тодор Петков и Бисерка Цанева. Впоследствие към втория състав се присъедини Емилия </w:t>
                  </w:r>
                  <w:proofErr w:type="spellStart"/>
                  <w:r w:rsidRPr="0082352B">
                    <w:t>Кабурова</w:t>
                  </w:r>
                  <w:proofErr w:type="spellEnd"/>
                  <w:r w:rsidRPr="0082352B">
                    <w:t xml:space="preserve">. От октомври съставите станаха три - първи състав - </w:t>
                  </w:r>
                  <w:proofErr w:type="spellStart"/>
                  <w:r w:rsidRPr="0082352B">
                    <w:t>Мариника</w:t>
                  </w:r>
                  <w:proofErr w:type="spellEnd"/>
                  <w:r w:rsidRPr="0082352B">
                    <w:t xml:space="preserve"> Чернева, Донка Чакърова - завърнала се от отпуск по майчинство, и Свилена Проданова; втори състав - Мирослав Мирчев, Емилия </w:t>
                  </w:r>
                  <w:proofErr w:type="spellStart"/>
                  <w:r w:rsidRPr="0082352B">
                    <w:t>Кабурова</w:t>
                  </w:r>
                  <w:proofErr w:type="spellEnd"/>
                  <w:r w:rsidRPr="0082352B">
                    <w:t xml:space="preserve"> и Мира Райчева; и трети състав - Теодора Николова, Тодор Петков и Бисерка Цанева. При преместването на Тодор Петков в четвърто отделение в осмо отделение премина Емилия Миткова и настоящите състави са: първи състав - </w:t>
                  </w:r>
                  <w:proofErr w:type="spellStart"/>
                  <w:r w:rsidRPr="0082352B">
                    <w:t>Мариника</w:t>
                  </w:r>
                  <w:proofErr w:type="spellEnd"/>
                  <w:r w:rsidRPr="0082352B">
                    <w:t xml:space="preserve"> Чернева, Донка Чакърова, Свилена Проданова; втори състав - Мирослав Мирчев, Емилия Миткова, Мира Райчева; и трети състав - Теодора Николова, Емилия </w:t>
                  </w:r>
                  <w:proofErr w:type="spellStart"/>
                  <w:r w:rsidRPr="0082352B">
                    <w:t>Кабурова</w:t>
                  </w:r>
                  <w:proofErr w:type="spellEnd"/>
                  <w:r w:rsidRPr="0082352B">
                    <w:t xml:space="preserve"> и Бисерка Цанева.</w:t>
                  </w:r>
                  <w:r w:rsidRPr="0082352B">
                    <w:br/>
                    <w:t xml:space="preserve">В отделението основно се разглеждат дела по касационни жалби против решения на административните съдилища по ревизионни актове, издадени по реда на </w:t>
                  </w:r>
                  <w:proofErr w:type="spellStart"/>
                  <w:r w:rsidRPr="0082352B">
                    <w:t>Данъчнопроцесуалния</w:t>
                  </w:r>
                  <w:proofErr w:type="spellEnd"/>
                  <w:r w:rsidRPr="0082352B">
                    <w:t xml:space="preserve"> кодекс (ДПК) /отм./ и Данъчно-осигурителния процесуален кодекс (ДОПК); по Закона за акцизите, Закона за корпоративното подоходно облагане (ЗКПО); Закон за данъците върху доходите на физическите лица (ЗДДФЛ); Закон за облагане доходите на физическите лица (ЗОДФЛ) /отм./; Закон за митниците; Закон за Националната агенция за приходите; Закон за особените залози и Закон за Българската народна банка (ЗБНБ), както и други дела, възложени от ръководителя на Първа колегия, в чиято структура е отделението. В ІV </w:t>
                  </w:r>
                  <w:proofErr w:type="spellStart"/>
                  <w:r w:rsidRPr="0082352B">
                    <w:t>отд</w:t>
                  </w:r>
                  <w:proofErr w:type="spellEnd"/>
                  <w:r w:rsidRPr="0082352B">
                    <w:t xml:space="preserve">. са разгледани </w:t>
                  </w:r>
                  <w:proofErr w:type="spellStart"/>
                  <w:r w:rsidRPr="0082352B">
                    <w:t>първоинстанционни</w:t>
                  </w:r>
                  <w:proofErr w:type="spellEnd"/>
                  <w:r w:rsidRPr="0082352B">
                    <w:t xml:space="preserve"> дела по ЗДС, по оспорване на подзаконови нормативни актове и общи административни актове, по оспорване на актове на министри, предимно на министъра на финансите.</w:t>
                  </w:r>
                  <w:r w:rsidRPr="0082352B">
                    <w:br/>
                    <w:t xml:space="preserve">Постановените съдебни актове от съдиите от осмо отделение са в голямата си част по дела с изключителна фактическа и правна сложност и този факт следва да се отчете като определящ натовареността на всеки съдия в максимална степен, свързана с отделяне и на допълнително време, извън работното, за проучване на делата, подготовката и изготвяне на съдебните актове. Допълнително усложнение и тежест на работата по делата внасят динамичните изменения в законодателната уредба на материята, която се разглежда от </w:t>
                  </w:r>
                  <w:r w:rsidRPr="0082352B">
                    <w:lastRenderedPageBreak/>
                    <w:t>съдиите в отделението - данъчни и митнически дела, включително и правото на Европейския съюз и практиката на Съда на Европейския съюз по данък добавена стойност и по митата. Съдебните актове са фактически и правно обосновани. Стремежът на всички съдии в отделението е да не се допуска постановяване на противоречива съдебна практика по разглежданата материя.</w:t>
                  </w:r>
                  <w:r w:rsidRPr="0082352B">
                    <w:br/>
                    <w:t>Съдиите от осмо отделение подхождат с изключителна отговорност не само към професионалните си задължения, но влагат много труд и в обучителни семинари, включително и като лектори. През 2011 година съдиите от отделението взеха активно участие в организирането и провеждането на семинари по данъчно и митническо право по програма на Асоциацията на българските административни съдии, както и организирани по програма на Националния институт по правосъдие и други институции. Лектори през годината по различни обучителни програми са били съдиите Теодора Николова, Мирослав Мирчев и Донка Чакърова. През 2011 г. в отделението са образувани общо 1661 дела, с 268 дела повече от предходната година. В края на миналата година са останали висящи 770 дела, свършени са били 1469 дела, като само 192 дела са останали висящи. От общо образуваните 1661 дела на отделението само 326 дела са частни жалби, а останалите 1335 дела са по същество.</w:t>
                  </w:r>
                  <w:r w:rsidRPr="0082352B">
                    <w:br/>
                    <w:t xml:space="preserve">През годината в отделението са довършени висящите дела от първо „А" отделение и са свършени дела от съдиите, както следва: </w:t>
                  </w:r>
                  <w:proofErr w:type="spellStart"/>
                  <w:r w:rsidRPr="0082352B">
                    <w:t>Мариника</w:t>
                  </w:r>
                  <w:proofErr w:type="spellEnd"/>
                  <w:r w:rsidRPr="0082352B">
                    <w:t xml:space="preserve"> Чернева - общо 172 дела, от които 148 на </w:t>
                  </w:r>
                  <w:proofErr w:type="spellStart"/>
                  <w:r w:rsidRPr="0082352B">
                    <w:t>тричл</w:t>
                  </w:r>
                  <w:proofErr w:type="spellEnd"/>
                  <w:r w:rsidRPr="0082352B">
                    <w:t xml:space="preserve">. състав, 22 на </w:t>
                  </w:r>
                  <w:proofErr w:type="spellStart"/>
                  <w:r w:rsidRPr="0082352B">
                    <w:t>петчл</w:t>
                  </w:r>
                  <w:proofErr w:type="spellEnd"/>
                  <w:r w:rsidRPr="0082352B">
                    <w:t xml:space="preserve">. състав, 1 на </w:t>
                  </w:r>
                  <w:proofErr w:type="spellStart"/>
                  <w:r w:rsidRPr="0082352B">
                    <w:t>седемчл</w:t>
                  </w:r>
                  <w:proofErr w:type="spellEnd"/>
                  <w:r w:rsidRPr="0082352B">
                    <w:t xml:space="preserve">. състав и 1 класифицирано дело на </w:t>
                  </w:r>
                  <w:proofErr w:type="spellStart"/>
                  <w:r w:rsidRPr="0082352B">
                    <w:t>петчл</w:t>
                  </w:r>
                  <w:proofErr w:type="spellEnd"/>
                  <w:r w:rsidRPr="0082352B">
                    <w:t xml:space="preserve">. състав; Теодора Николова - общо 203 дела, от които 182 на </w:t>
                  </w:r>
                  <w:proofErr w:type="spellStart"/>
                  <w:r w:rsidRPr="0082352B">
                    <w:t>тричл</w:t>
                  </w:r>
                  <w:proofErr w:type="spellEnd"/>
                  <w:r w:rsidRPr="0082352B">
                    <w:t xml:space="preserve">. състав, 20 на </w:t>
                  </w:r>
                  <w:proofErr w:type="spellStart"/>
                  <w:r w:rsidRPr="0082352B">
                    <w:t>петчл</w:t>
                  </w:r>
                  <w:proofErr w:type="spellEnd"/>
                  <w:r w:rsidRPr="0082352B">
                    <w:t xml:space="preserve">. състав и 1 на </w:t>
                  </w:r>
                  <w:proofErr w:type="spellStart"/>
                  <w:r w:rsidRPr="0082352B">
                    <w:t>седемчл</w:t>
                  </w:r>
                  <w:proofErr w:type="spellEnd"/>
                  <w:r w:rsidRPr="0082352B">
                    <w:t xml:space="preserve">. състав; Мирослав Мирчев - общо 187 дела, от които 22 на </w:t>
                  </w:r>
                  <w:proofErr w:type="spellStart"/>
                  <w:r w:rsidRPr="0082352B">
                    <w:t>петчл</w:t>
                  </w:r>
                  <w:proofErr w:type="spellEnd"/>
                  <w:r w:rsidRPr="0082352B">
                    <w:t xml:space="preserve">. състав, 1 на </w:t>
                  </w:r>
                  <w:proofErr w:type="spellStart"/>
                  <w:r w:rsidRPr="0082352B">
                    <w:t>седемчл</w:t>
                  </w:r>
                  <w:proofErr w:type="spellEnd"/>
                  <w:r w:rsidRPr="0082352B">
                    <w:t xml:space="preserve">. състав и 1 </w:t>
                  </w:r>
                  <w:proofErr w:type="spellStart"/>
                  <w:r w:rsidRPr="0082352B">
                    <w:t>класиф</w:t>
                  </w:r>
                  <w:proofErr w:type="spellEnd"/>
                  <w:r w:rsidRPr="0082352B">
                    <w:t xml:space="preserve">. дело на </w:t>
                  </w:r>
                  <w:proofErr w:type="spellStart"/>
                  <w:r w:rsidRPr="0082352B">
                    <w:t>петчл</w:t>
                  </w:r>
                  <w:proofErr w:type="spellEnd"/>
                  <w:r w:rsidRPr="0082352B">
                    <w:t xml:space="preserve">. състав; Донка Чакърова, завърнала се от отпуск по майчинство - общо 72 дела, от които 57 на </w:t>
                  </w:r>
                  <w:proofErr w:type="spellStart"/>
                  <w:r w:rsidRPr="0082352B">
                    <w:t>тричл</w:t>
                  </w:r>
                  <w:proofErr w:type="spellEnd"/>
                  <w:r w:rsidRPr="0082352B">
                    <w:t xml:space="preserve">. състав, 12 на </w:t>
                  </w:r>
                  <w:proofErr w:type="spellStart"/>
                  <w:r w:rsidRPr="0082352B">
                    <w:t>петчл</w:t>
                  </w:r>
                  <w:proofErr w:type="spellEnd"/>
                  <w:r w:rsidRPr="0082352B">
                    <w:t xml:space="preserve">. състав и 3 на </w:t>
                  </w:r>
                  <w:proofErr w:type="spellStart"/>
                  <w:r w:rsidRPr="0082352B">
                    <w:t>седемчл</w:t>
                  </w:r>
                  <w:proofErr w:type="spellEnd"/>
                  <w:r w:rsidRPr="0082352B">
                    <w:t xml:space="preserve">. състав; Мира Райчева - общо 205 дела, от които 196 на </w:t>
                  </w:r>
                  <w:proofErr w:type="spellStart"/>
                  <w:r w:rsidRPr="0082352B">
                    <w:t>тричл</w:t>
                  </w:r>
                  <w:proofErr w:type="spellEnd"/>
                  <w:r w:rsidRPr="0082352B">
                    <w:t xml:space="preserve">. състав и 9 на </w:t>
                  </w:r>
                  <w:proofErr w:type="spellStart"/>
                  <w:r w:rsidRPr="0082352B">
                    <w:t>петчл</w:t>
                  </w:r>
                  <w:proofErr w:type="spellEnd"/>
                  <w:r w:rsidRPr="0082352B">
                    <w:t xml:space="preserve">. състав; Бисерка Цанева, командирована през периода - общо 137 дела, от които 130 дела на </w:t>
                  </w:r>
                  <w:proofErr w:type="spellStart"/>
                  <w:r w:rsidRPr="0082352B">
                    <w:t>тричл</w:t>
                  </w:r>
                  <w:proofErr w:type="spellEnd"/>
                  <w:r w:rsidRPr="0082352B">
                    <w:t xml:space="preserve">. състав и 7 дела на </w:t>
                  </w:r>
                  <w:proofErr w:type="spellStart"/>
                  <w:r w:rsidRPr="0082352B">
                    <w:t>петчл</w:t>
                  </w:r>
                  <w:proofErr w:type="spellEnd"/>
                  <w:r w:rsidRPr="0082352B">
                    <w:t xml:space="preserve">. състав; Емилия </w:t>
                  </w:r>
                  <w:proofErr w:type="spellStart"/>
                  <w:r w:rsidRPr="0082352B">
                    <w:t>Кабурова</w:t>
                  </w:r>
                  <w:proofErr w:type="spellEnd"/>
                  <w:r w:rsidRPr="0082352B">
                    <w:t xml:space="preserve"> - от м. септември в отделението - общо 77 дела, от които 69 на </w:t>
                  </w:r>
                  <w:proofErr w:type="spellStart"/>
                  <w:r w:rsidRPr="0082352B">
                    <w:t>тричл</w:t>
                  </w:r>
                  <w:proofErr w:type="spellEnd"/>
                  <w:r w:rsidRPr="0082352B">
                    <w:t xml:space="preserve">. състав и 8 дела на </w:t>
                  </w:r>
                  <w:proofErr w:type="spellStart"/>
                  <w:r w:rsidRPr="0082352B">
                    <w:t>петчл</w:t>
                  </w:r>
                  <w:proofErr w:type="spellEnd"/>
                  <w:r w:rsidRPr="0082352B">
                    <w:t xml:space="preserve">. състав; Свилена Проданова, командирована през отчетния период, общо - 194 дела, от които 186 дела на </w:t>
                  </w:r>
                  <w:proofErr w:type="spellStart"/>
                  <w:r w:rsidRPr="0082352B">
                    <w:t>тричл</w:t>
                  </w:r>
                  <w:proofErr w:type="spellEnd"/>
                  <w:r w:rsidRPr="0082352B">
                    <w:t xml:space="preserve">. състав и 8 дела на </w:t>
                  </w:r>
                  <w:proofErr w:type="spellStart"/>
                  <w:r w:rsidRPr="0082352B">
                    <w:t>петчл</w:t>
                  </w:r>
                  <w:proofErr w:type="spellEnd"/>
                  <w:r w:rsidRPr="0082352B">
                    <w:t xml:space="preserve">. състав; Тодор Петков - общо 185 дела, от които 164 на </w:t>
                  </w:r>
                  <w:proofErr w:type="spellStart"/>
                  <w:r w:rsidRPr="0082352B">
                    <w:t>тричл</w:t>
                  </w:r>
                  <w:proofErr w:type="spellEnd"/>
                  <w:r w:rsidRPr="0082352B">
                    <w:t xml:space="preserve">. състав, 19 - на </w:t>
                  </w:r>
                  <w:proofErr w:type="spellStart"/>
                  <w:r w:rsidRPr="0082352B">
                    <w:t>петчл</w:t>
                  </w:r>
                  <w:proofErr w:type="spellEnd"/>
                  <w:r w:rsidRPr="0082352B">
                    <w:t xml:space="preserve">. състав и 2 дела на </w:t>
                  </w:r>
                  <w:proofErr w:type="spellStart"/>
                  <w:r w:rsidRPr="0082352B">
                    <w:t>седемчл</w:t>
                  </w:r>
                  <w:proofErr w:type="spellEnd"/>
                  <w:r w:rsidRPr="0082352B">
                    <w:t xml:space="preserve">. състав. В отделението са работили и съдиите Венета Марковска, която е свършила 4 дела на </w:t>
                  </w:r>
                  <w:proofErr w:type="spellStart"/>
                  <w:r w:rsidRPr="0082352B">
                    <w:t>тричл</w:t>
                  </w:r>
                  <w:proofErr w:type="spellEnd"/>
                  <w:r w:rsidRPr="0082352B">
                    <w:t xml:space="preserve">. състав; Галина Христова - 2 дела на </w:t>
                  </w:r>
                  <w:proofErr w:type="spellStart"/>
                  <w:r w:rsidRPr="0082352B">
                    <w:t>тричл</w:t>
                  </w:r>
                  <w:proofErr w:type="spellEnd"/>
                  <w:r w:rsidRPr="0082352B">
                    <w:t xml:space="preserve">. състав; Йордан Константинов - 1 дело на </w:t>
                  </w:r>
                  <w:proofErr w:type="spellStart"/>
                  <w:r w:rsidRPr="0082352B">
                    <w:t>тричл</w:t>
                  </w:r>
                  <w:proofErr w:type="spellEnd"/>
                  <w:r w:rsidRPr="0082352B">
                    <w:t xml:space="preserve">. състав; Милена Златкова - 3 дела на </w:t>
                  </w:r>
                  <w:proofErr w:type="spellStart"/>
                  <w:r w:rsidRPr="0082352B">
                    <w:t>тричл</w:t>
                  </w:r>
                  <w:proofErr w:type="spellEnd"/>
                  <w:r w:rsidRPr="0082352B">
                    <w:t xml:space="preserve">. състав; </w:t>
                  </w:r>
                  <w:proofErr w:type="spellStart"/>
                  <w:r w:rsidRPr="0082352B">
                    <w:t>Сребрина</w:t>
                  </w:r>
                  <w:proofErr w:type="spellEnd"/>
                  <w:r w:rsidRPr="0082352B">
                    <w:t xml:space="preserve"> Христова - 3 дела на </w:t>
                  </w:r>
                  <w:proofErr w:type="spellStart"/>
                  <w:r w:rsidRPr="0082352B">
                    <w:t>тричл</w:t>
                  </w:r>
                  <w:proofErr w:type="spellEnd"/>
                  <w:r w:rsidRPr="0082352B">
                    <w:t xml:space="preserve">. състав; Емилия Миткова - 5 дела на </w:t>
                  </w:r>
                  <w:proofErr w:type="spellStart"/>
                  <w:r w:rsidRPr="0082352B">
                    <w:t>тричл</w:t>
                  </w:r>
                  <w:proofErr w:type="spellEnd"/>
                  <w:r w:rsidRPr="0082352B">
                    <w:t xml:space="preserve">. състав; Здравка Шуменска - 3 дела на </w:t>
                  </w:r>
                  <w:proofErr w:type="spellStart"/>
                  <w:r w:rsidRPr="0082352B">
                    <w:t>тричл</w:t>
                  </w:r>
                  <w:proofErr w:type="spellEnd"/>
                  <w:r w:rsidRPr="0082352B">
                    <w:t xml:space="preserve">. състав; Искра Александрова - 3 дела на </w:t>
                  </w:r>
                  <w:proofErr w:type="spellStart"/>
                  <w:r w:rsidRPr="0082352B">
                    <w:t>тричл</w:t>
                  </w:r>
                  <w:proofErr w:type="spellEnd"/>
                  <w:r w:rsidRPr="0082352B">
                    <w:t xml:space="preserve">. състав; Маруся Димитрова - 4 дела на </w:t>
                  </w:r>
                  <w:proofErr w:type="spellStart"/>
                  <w:r w:rsidRPr="0082352B">
                    <w:t>тричл</w:t>
                  </w:r>
                  <w:proofErr w:type="spellEnd"/>
                  <w:r w:rsidRPr="0082352B">
                    <w:t xml:space="preserve">. състав; Панайот Генков - 4 дела на </w:t>
                  </w:r>
                  <w:proofErr w:type="spellStart"/>
                  <w:r w:rsidRPr="0082352B">
                    <w:t>тричл</w:t>
                  </w:r>
                  <w:proofErr w:type="spellEnd"/>
                  <w:r w:rsidRPr="0082352B">
                    <w:t xml:space="preserve">. състав; Светлозара Анчева - 3 дела на </w:t>
                  </w:r>
                  <w:proofErr w:type="spellStart"/>
                  <w:r w:rsidRPr="0082352B">
                    <w:t>тричл</w:t>
                  </w:r>
                  <w:proofErr w:type="spellEnd"/>
                  <w:r w:rsidRPr="0082352B">
                    <w:t xml:space="preserve">. състав и Таня Куцарова - 7 дела на </w:t>
                  </w:r>
                  <w:proofErr w:type="spellStart"/>
                  <w:r w:rsidRPr="0082352B">
                    <w:t>тричл</w:t>
                  </w:r>
                  <w:proofErr w:type="spellEnd"/>
                  <w:r w:rsidRPr="0082352B">
                    <w:t>. състав.</w:t>
                  </w:r>
                  <w:r w:rsidRPr="0082352B">
                    <w:br/>
                    <w:t>Тези цифри недвусмислено говорят за много по-големия обем работа, която е била свършена в отделението през изминалата година в сравнение с предходната, и за това, че делата се увеличават с всяка изминала година. За отличната работа на отделението красноречиво говори и фактът, че съдебните актове се изготвят в срок.</w:t>
                  </w:r>
                  <w:r w:rsidRPr="0082352B">
                    <w:br/>
                    <w:t xml:space="preserve">Делата в отделението се насрочват своевременно, следи се за спазването на сроковете за призоваване и изготвяне на протоколите от съдебни заседания, за което основна заслуга имат съдебните служители - секретар-протоколистите Галина Иванова, Антоанета Иванова и </w:t>
                  </w:r>
                  <w:r w:rsidRPr="0082352B">
                    <w:lastRenderedPageBreak/>
                    <w:t>Надя Дикова; деловодителите Мария Серафимова, Диана Тенева и Ася Иванова.</w:t>
                  </w:r>
                  <w:r w:rsidRPr="0082352B">
                    <w:br/>
                    <w:t xml:space="preserve">Добре работят и съдебните </w:t>
                  </w:r>
                  <w:proofErr w:type="spellStart"/>
                  <w:r w:rsidRPr="0082352B">
                    <w:t>помощници</w:t>
                  </w:r>
                  <w:proofErr w:type="spellEnd"/>
                  <w:r w:rsidRPr="0082352B">
                    <w:t xml:space="preserve"> Мария Владимирова и Мария </w:t>
                  </w:r>
                  <w:proofErr w:type="spellStart"/>
                  <w:r w:rsidRPr="0082352B">
                    <w:t>Дангова</w:t>
                  </w:r>
                  <w:proofErr w:type="spellEnd"/>
                  <w:r w:rsidRPr="0082352B">
                    <w:t>, които подпомагат работата на председателя на отделението и съдиите.</w:t>
                  </w:r>
                  <w:r w:rsidRPr="0082352B">
                    <w:br/>
                    <w:t xml:space="preserve">Взаимодействието в работата на съдиите, съдебните </w:t>
                  </w:r>
                  <w:proofErr w:type="spellStart"/>
                  <w:r w:rsidRPr="0082352B">
                    <w:t>помощници</w:t>
                  </w:r>
                  <w:proofErr w:type="spellEnd"/>
                  <w:r w:rsidRPr="0082352B">
                    <w:t xml:space="preserve"> и служителите в отделението е на много добро ниво и допринася за високото качество на осъществяваната дейност. Разпределението на делата по докладчици се извършва на случаен принцип по компютърна програма, недопускаща по какъвто и да е начин субективна намеса. За уеднаквяване на практиката на отделението по еднаквото приложение на законите редовно се провеждат работни съвещания, на които се дискутират спорните проблеми.</w:t>
                  </w:r>
                  <w:r w:rsidRPr="0082352B">
                    <w:br/>
                    <w:t xml:space="preserve">В заключение искам да благодаря на съдиите от отделението, на съдиите от първо отделение и на съдия Таня Куцарова, които подпомогнаха работата на осмо отделение в един изключително труден за него момент, за положения висококвалифициран, отговорен и напрегнат труд по решаването на изключително важните и трудни казуси, каквито са данъчните, и на съдебните служители за тяхната неоценима техническа помощ по движението на делата. </w:t>
                  </w:r>
                  <w:r w:rsidRPr="0082352B">
                    <w:br/>
                  </w:r>
                  <w:r w:rsidRPr="0082352B">
                    <w:br/>
                  </w:r>
                  <w:r w:rsidRPr="0082352B">
                    <w:br/>
                  </w:r>
                  <w:r w:rsidRPr="0082352B">
                    <w:rPr>
                      <w:b/>
                      <w:bCs/>
                    </w:rPr>
                    <w:t>ДЕЙНОСТ НА ВТОРА КОЛЕГИЯ</w:t>
                  </w:r>
                  <w:r w:rsidRPr="0082352B">
                    <w:t xml:space="preserve"> </w:t>
                  </w:r>
                  <w:r w:rsidRPr="0082352B">
                    <w:rPr>
                      <w:b/>
                      <w:bCs/>
                    </w:rPr>
                    <w:t>НА ВЪРХОВНИЯ</w:t>
                  </w:r>
                  <w:r w:rsidRPr="0082352B">
                    <w:br/>
                  </w:r>
                  <w:r w:rsidRPr="0082352B">
                    <w:rPr>
                      <w:b/>
                      <w:bCs/>
                    </w:rPr>
                    <w:t>АДМИНИСТРАТИВЕН СЪД ПРЕЗ 2011 ГОДИНА</w:t>
                  </w:r>
                  <w:r w:rsidRPr="0082352B">
                    <w:br/>
                  </w:r>
                  <w:r w:rsidRPr="0082352B">
                    <w:br/>
                    <w:t>През изтеклата 2011 година Втора колегия се ръководеше от зам.-председателя Галина Солакова, която е освободена от заеманата от нея длъжност на основание чл. 160 от Закона за съдебната власт с решение на Висшия съдебен съвет от проведено заседание на 17.11.2011 г. Текущият доклад на Втора колегия до края на отчетния период се администрираше от председателя на ВАС.</w:t>
                  </w:r>
                  <w:r w:rsidRPr="0082352B">
                    <w:br/>
                    <w:t xml:space="preserve">В колегията са работили 37 съдии, разпределени в четири специализирани отделения – второ, пето, шесто и седмо. </w:t>
                  </w:r>
                  <w:r w:rsidRPr="0082352B">
                    <w:br/>
                    <w:t xml:space="preserve">Съставът на второ отделение е намален с една бройка след съдебната ваканция, тъй като командирован съдия Емилия </w:t>
                  </w:r>
                  <w:proofErr w:type="spellStart"/>
                  <w:r w:rsidRPr="0082352B">
                    <w:t>Кабурова</w:t>
                  </w:r>
                  <w:proofErr w:type="spellEnd"/>
                  <w:r w:rsidRPr="0082352B">
                    <w:t xml:space="preserve"> премина в I колегия, осмо отделение. След освобождаване на заеманата длъжност „заместник на административния ръководител – заместник-председател на ВАС” съдия Галина Солакова е разпределена във второ отделение. </w:t>
                  </w:r>
                  <w:r w:rsidRPr="0082352B">
                    <w:br/>
                    <w:t xml:space="preserve">От септември 2011 г. в пето отделение е работила като командирован съдия Албена Радославова от Административен съд – София-област. </w:t>
                  </w:r>
                  <w:r w:rsidRPr="0082352B">
                    <w:br/>
                    <w:t xml:space="preserve">От месец март 2011 г. в шесто отделение е преминала от I колегия, първо отделение, съдия Атанаска </w:t>
                  </w:r>
                  <w:proofErr w:type="spellStart"/>
                  <w:r w:rsidRPr="0082352B">
                    <w:t>Дишева</w:t>
                  </w:r>
                  <w:proofErr w:type="spellEnd"/>
                  <w:r w:rsidRPr="0082352B">
                    <w:t xml:space="preserve">. </w:t>
                  </w:r>
                  <w:r w:rsidRPr="0082352B">
                    <w:br/>
                    <w:t>През целия отчетен период в колегията са работили двама командировани съдии – съдия Николай Гунчев /VІ отделение/ и съдия Даниела Мавродиева /VІІ отделение/.</w:t>
                  </w:r>
                  <w:r w:rsidRPr="0082352B">
                    <w:br/>
                    <w:t>Отсъствия на съдии за продължителни периоди от време поради нетрудоспособност не са отчетени, а краткотрайните такива са организирани по предвидения в нарочна заповед на председателя на ВАС ред – заместване от конкретно определен съдия.</w:t>
                  </w:r>
                  <w:r w:rsidRPr="0082352B">
                    <w:br/>
                    <w:t xml:space="preserve">Така описаните промени не доведоха до нарушаване темпото и качеството на работа на отделенията и администриране на постъпилите в съответните отделения дела и административни преписки благодарение на усилията и максималната мобилизация на </w:t>
                  </w:r>
                  <w:r w:rsidRPr="0082352B">
                    <w:lastRenderedPageBreak/>
                    <w:t xml:space="preserve">всички административни ръководители и съдии във Втора колегия. </w:t>
                  </w:r>
                  <w:r w:rsidRPr="0082352B">
                    <w:br/>
                    <w:t xml:space="preserve">Поради нарастване броя на постъпилите дела и насрочването им напред във времето от пето отделение са взети споровете по Закона за авторското право и сродните му права, Закона за марките и географските означения и Закона за патентите и регистрацията на полезните модели, и са преминали в седмо отделение, при спазване принципа за приблизително равномерна натовареност на съдиите в отделенията и спазване на изискуемите разумни процесуални срокове за насрочване и разглеждане на делата. </w:t>
                  </w:r>
                  <w:r w:rsidRPr="0082352B">
                    <w:br/>
                    <w:t xml:space="preserve">Висящите дела във Втора колегия в началото на отчетния период /31.12.2010 г./ са били 2549 броя /сравнение 1920 броя към 31.12.2009 г., от които 25 класифицирани дела /сравнение: 37 бр. към този период на 2009 г. Новообразуваните дела в колегията през 2011 година са 7943 броя, в сравнение с 2010 г. – 8188 броя. Общо на разглеждане в колегията са подлежали през отчетната година 10 492 дела, в сравнение с 2010 г. – 10 108 дела, от които свършените дела са 8376, а за 2010 г. са били 7559 дела. От тях 5519 в открито заседание и 2857 – в закрито, а за 2010 г. делата са 6870 – в открито заседание и 689 – в закрито заседание. Най-много са новообразуваните дела във второ отделение – 2431 броя, следвани от пето отделение – 1544 дела, шесто отделение – 1452 дела, и седмо отделение – 1260 дела. Новообразуваните дела на петчленен състав на Втора колегия са 1146 броя /към 1003 дела за 2010 г./, от които 38 класифицирани дела, а на седемчленен състав 70 броя /към 74 за 2010 г./, от които 2 броя класифицирани дела. Образуваните дела на смесени състави и висящите към 31.12.2010 г. са общо 27 броя, тълкувателни дела – 1 брой, и по жалби за бавност – 18 броя. </w:t>
                  </w:r>
                  <w:r w:rsidRPr="0082352B">
                    <w:br/>
                    <w:t>Общо на разглеждане в колегията през 2011 година са подлежали 10 492 дела, като свършените от съдиите във Втора колегия дела възлизат общо на 8376 броя, в т.ч. в открито съдебно заседание 5519 броя. Следва да се подчертае, че изготвените в едномесечния срок съдебни актове са 7053 броя в сравнение с 2010 г., когато са били 4925 дела. В срок до 3 месеца – 1182 дела, а 141 акта са постановени след тримесечния срок. Останалите висящи дела към 01.</w:t>
                  </w:r>
                  <w:proofErr w:type="spellStart"/>
                  <w:r w:rsidRPr="0082352B">
                    <w:t>01</w:t>
                  </w:r>
                  <w:proofErr w:type="spellEnd"/>
                  <w:r w:rsidRPr="0082352B">
                    <w:t xml:space="preserve">.2012 г. са 2116 броя. </w:t>
                  </w:r>
                  <w:r w:rsidRPr="0082352B">
                    <w:br/>
                    <w:t>През изтеклия период Върховният административен съд работи като първа инстанция по значителен брой дела, а по закон основната цел на съда като върховна инстанция е да осъществява съдебен надзор за точното и еднакво прилагане на законите в административното правораздаване и да издава тълкувателни решения. Тоест да бъде преди всичко касационна инстанция по отношение на актовете на съответните административни съдилища.</w:t>
                  </w:r>
                  <w:r w:rsidRPr="0082352B">
                    <w:br/>
                    <w:t xml:space="preserve">В докладите на председателите на отделенията е отразена по-подробно дейността на съдиите и служителите от Втора колегия на ВАС. </w:t>
                  </w:r>
                  <w:r w:rsidRPr="0082352B">
                    <w:br/>
                  </w:r>
                  <w:r w:rsidRPr="0082352B">
                    <w:br/>
                  </w:r>
                  <w:r w:rsidRPr="0082352B">
                    <w:rPr>
                      <w:b/>
                      <w:bCs/>
                    </w:rPr>
                    <w:t>ВТОРО ОТДЕЛЕНИЕ</w:t>
                  </w:r>
                  <w:r w:rsidRPr="0082352B">
                    <w:t xml:space="preserve"> </w:t>
                  </w:r>
                </w:p>
                <w:p w:rsidR="0082352B" w:rsidRPr="0082352B" w:rsidRDefault="0082352B" w:rsidP="0082352B">
                  <w:r w:rsidRPr="0082352B">
                    <w:t xml:space="preserve">До м. юли от отчетния период в отделението са работили 13 съдии, а след съдебната ваканция със заповед на председателя на Върховния административен съд командированият съдия Емилия </w:t>
                  </w:r>
                  <w:proofErr w:type="spellStart"/>
                  <w:r w:rsidRPr="0082352B">
                    <w:t>Кабурова</w:t>
                  </w:r>
                  <w:proofErr w:type="spellEnd"/>
                  <w:r w:rsidRPr="0082352B">
                    <w:t xml:space="preserve"> беше преместена в осмо отделение. Така до края на м. ноември в отделението работиха 12 съдии, след което в отделението беше разпределена съдия Галина Солакова.</w:t>
                  </w:r>
                  <w:r w:rsidRPr="0082352B">
                    <w:br/>
                    <w:t xml:space="preserve">През изминалата година отделението е разглеждало дела по Закона за устройство на </w:t>
                  </w:r>
                  <w:r w:rsidRPr="0082352B">
                    <w:lastRenderedPageBreak/>
                    <w:t>територията, Закона за кадастъра и имотния регистър, Закона за посевния и посадъчния материал, Закона за камарата на архитектите и инженерите в инвестиционното проектиране.</w:t>
                  </w:r>
                  <w:r w:rsidRPr="0082352B">
                    <w:br/>
                    <w:t xml:space="preserve">Към 1 януари 2011 година в отделението е имало висящи 379 бр. дела. Образуваните дела през годината са 2431, или общо делата за разглеждане са 2810 бр. Налице е незначително намаление в броя на образуваните през годината дела (за сравнение образуваните през 2010 година дела са били 2482). Това намаление се дължи на изменението на Закона за устройство на територията, предвиждащо </w:t>
                  </w:r>
                  <w:proofErr w:type="spellStart"/>
                  <w:r w:rsidRPr="0082352B">
                    <w:t>необжалваемост</w:t>
                  </w:r>
                  <w:proofErr w:type="spellEnd"/>
                  <w:r w:rsidRPr="0082352B">
                    <w:t xml:space="preserve"> на голяма част от постановените </w:t>
                  </w:r>
                  <w:proofErr w:type="spellStart"/>
                  <w:r w:rsidRPr="0082352B">
                    <w:t>първоинстанционни</w:t>
                  </w:r>
                  <w:proofErr w:type="spellEnd"/>
                  <w:r w:rsidRPr="0082352B">
                    <w:t xml:space="preserve"> решения.</w:t>
                  </w:r>
                  <w:r w:rsidRPr="0082352B">
                    <w:br/>
                    <w:t>За преодоляване на това намаление на постъпленията със заповед на председателя на Върховния административен съд от 1 август 2011 година за разглеждане в отделението са разпределени и делата по Закона за камарата на архитектите и инженерите в инвестиционното проектиране.</w:t>
                  </w:r>
                  <w:r w:rsidRPr="0082352B">
                    <w:br/>
                    <w:t>През 2011 г. съдиите в отделението са свършили общо 2698 дела, а 112 дела са останали висящи в края на отчетния период. Налице е намаление на броя на останалите висящи дела в края на периода, както и запазване броя на свършените дела.</w:t>
                  </w:r>
                  <w:r w:rsidRPr="0082352B">
                    <w:br/>
                    <w:t xml:space="preserve">При анализ на посочените данни се налага изводът, че и през изминалата година, въпреки констатираното незначително намаление на постъплението, съдиите в отделението са работили при голяма натовареност. Средният брой на свършените дела на съдия от отделението е 245 дела (включително делата, разгледани от петчленен и седемчленен състав). С най-много свършени дела са съдиите Джузепе </w:t>
                  </w:r>
                  <w:proofErr w:type="spellStart"/>
                  <w:r w:rsidRPr="0082352B">
                    <w:t>Роджери</w:t>
                  </w:r>
                  <w:proofErr w:type="spellEnd"/>
                  <w:r w:rsidRPr="0082352B">
                    <w:t xml:space="preserve">, Любомира </w:t>
                  </w:r>
                  <w:proofErr w:type="spellStart"/>
                  <w:r w:rsidRPr="0082352B">
                    <w:t>Мотова</w:t>
                  </w:r>
                  <w:proofErr w:type="spellEnd"/>
                  <w:r w:rsidRPr="0082352B">
                    <w:t>, Ангел Калинов и Светлана Йонкова, които се нареждат на първите четири места на съдиите с най-голям брой свършени дела общо във Върховния административен съд. Тук следва да се отбележи и обстоятелството, че първите десет места по брой свършени дела във Втора колегия се заемат от съдии от второ отделение.</w:t>
                  </w:r>
                  <w:r w:rsidRPr="0082352B">
                    <w:br/>
                  </w:r>
                  <w:r w:rsidRPr="0082352B">
                    <w:br/>
                    <w:t>В заключение следва да се посочи, че съдиите от второ отделение работят с чувство за отговорност, за което говорят постигнатите много добри резултати по повечето от съществените за работата на съда показатели.</w:t>
                  </w:r>
                  <w:r w:rsidRPr="0082352B">
                    <w:br/>
                  </w:r>
                  <w:r w:rsidRPr="0082352B">
                    <w:br/>
                  </w:r>
                  <w:r w:rsidRPr="0082352B">
                    <w:br/>
                  </w:r>
                  <w:r w:rsidRPr="0082352B">
                    <w:rPr>
                      <w:b/>
                      <w:bCs/>
                    </w:rPr>
                    <w:t>ПЕТО ОТДЕЛЕНИЕ</w:t>
                  </w:r>
                </w:p>
                <w:p w:rsidR="0082352B" w:rsidRPr="0082352B" w:rsidRDefault="0082352B" w:rsidP="0082352B">
                  <w:r w:rsidRPr="0082352B">
                    <w:t xml:space="preserve">В пето отделение на Върховния административен съд през по-голямата част от отчетната година са работили 8 съдии - Йордан Константинов, Андрей Икономов, Марина Михайлова, Диана Добрева, Илиана Дойчева, Виолета </w:t>
                  </w:r>
                  <w:proofErr w:type="spellStart"/>
                  <w:r w:rsidRPr="0082352B">
                    <w:t>Главинова</w:t>
                  </w:r>
                  <w:proofErr w:type="spellEnd"/>
                  <w:r w:rsidRPr="0082352B">
                    <w:t xml:space="preserve">, Мариета Милева и Илияна </w:t>
                  </w:r>
                  <w:proofErr w:type="spellStart"/>
                  <w:r w:rsidRPr="0082352B">
                    <w:t>Славовска</w:t>
                  </w:r>
                  <w:proofErr w:type="spellEnd"/>
                  <w:r w:rsidRPr="0082352B">
                    <w:t>. От месец септември до края на 2011 г. в отделението е работила като командирован съдия Албена Радославова от Административен съд – София-област.</w:t>
                  </w:r>
                  <w:r w:rsidRPr="0082352B">
                    <w:br/>
                    <w:t>През отчетния период председател на отделението е Йордан Константинов.</w:t>
                  </w:r>
                  <w:r w:rsidRPr="0082352B">
                    <w:br/>
                    <w:t>През 2010 г. отделението е разглеждало дела по Закона за Министерство на вътрешните работи, Закона за отбраната и въоръжените сили на Република България, Закона за защита на личните данни, Закона за достъп до обществена информация, Закона за държавния служител, Закона за разкриване и предотвратяване на конфликт на интереси, и други нормативни актове, разпределени съгласно заповедите на председателя на ВАС.</w:t>
                  </w:r>
                  <w:r w:rsidRPr="0082352B">
                    <w:br/>
                    <w:t xml:space="preserve">През годината със заповед № 735 от 19.07.2011 г. от отделението като материя са взети </w:t>
                  </w:r>
                  <w:r w:rsidRPr="0082352B">
                    <w:lastRenderedPageBreak/>
                    <w:t xml:space="preserve">споровете по Закона за авторското право и сродните му права, Закона за марките и географските означения и Закона за патентите и регистрацията на полезните модели. Промяната е продиктувана от голямата натовареност на отделението и насрочването на делата твърде напред във времето. Същата не е довела до някакви съществени промени, доколкото основната натовареност произтича от спорове по ЗДСл., ЗМВР и други закони, а броят на делата по посочените три закона е сравнително малък. </w:t>
                  </w:r>
                </w:p>
                <w:p w:rsidR="0082352B" w:rsidRPr="0082352B" w:rsidRDefault="0082352B" w:rsidP="0082352B">
                  <w:r w:rsidRPr="0082352B">
                    <w:t>През отчетния период съдиите работят разпределени в два състава:</w:t>
                  </w:r>
                  <w:r w:rsidRPr="0082352B">
                    <w:br/>
                    <w:t xml:space="preserve">І. Марина Михайлова, Виолета </w:t>
                  </w:r>
                  <w:proofErr w:type="spellStart"/>
                  <w:r w:rsidRPr="0082352B">
                    <w:t>Главинова</w:t>
                  </w:r>
                  <w:proofErr w:type="spellEnd"/>
                  <w:r w:rsidRPr="0082352B">
                    <w:t xml:space="preserve"> и Илияна </w:t>
                  </w:r>
                  <w:proofErr w:type="spellStart"/>
                  <w:r w:rsidRPr="0082352B">
                    <w:t>Славовска</w:t>
                  </w:r>
                  <w:proofErr w:type="spellEnd"/>
                  <w:r w:rsidRPr="0082352B">
                    <w:t>. В този състав периодично е участвал и председателят на отделението Йордан Константинов.</w:t>
                  </w:r>
                  <w:r w:rsidRPr="0082352B">
                    <w:br/>
                    <w:t xml:space="preserve">ІІ. Андрей Икономов, Диана Добрева, Илияна Дойчева и Мариета Милева. </w:t>
                  </w:r>
                </w:p>
                <w:p w:rsidR="0082352B" w:rsidRPr="0082352B" w:rsidRDefault="0082352B" w:rsidP="0082352B">
                  <w:r w:rsidRPr="0082352B">
                    <w:t>Към 01.</w:t>
                  </w:r>
                  <w:proofErr w:type="spellStart"/>
                  <w:r w:rsidRPr="0082352B">
                    <w:t>01</w:t>
                  </w:r>
                  <w:proofErr w:type="spellEnd"/>
                  <w:r w:rsidRPr="0082352B">
                    <w:t xml:space="preserve">.2011 г. в отделението има висящи 797 дела, при 662 бр. висящи дела за 2010 г., 324 бр. висящи дела за 2009 г. и 204 бр. за 2008 г. Следователно продължава да е налице трайна тенденция за повишаване броя на висящите дела. Това е обяснимо с обстоятелството, че отделението разглежда </w:t>
                  </w:r>
                  <w:proofErr w:type="spellStart"/>
                  <w:r w:rsidRPr="0082352B">
                    <w:t>първоинстанционни</w:t>
                  </w:r>
                  <w:proofErr w:type="spellEnd"/>
                  <w:r w:rsidRPr="0082352B">
                    <w:t xml:space="preserve"> дела, много от които се отлагат в няколко съдебни заседания.</w:t>
                  </w:r>
                  <w:r w:rsidRPr="0082352B">
                    <w:br/>
                    <w:t>През 2011 г. в отделението са образувани общо 1544 дела срещу 1392 през 2010 г. През 2009 г. броят на образуваните дела е 1530 броя, през 2008 г. - 1190 бр., а през 2007 г. - 1508 бр.</w:t>
                  </w:r>
                  <w:r w:rsidRPr="0082352B">
                    <w:br/>
                    <w:t>Броят на свършените дела през годината е, както следва: 1496 броя дела, от които в открито заседание са свършени 1185 бр. дела, а в закрито са свършени 311 бр. дела.</w:t>
                  </w:r>
                  <w:r w:rsidRPr="0082352B">
                    <w:br/>
                    <w:t>Анализът на статистическите данни налага извода, че преобладаващата част от съдебните актове са написани в рамките на период от един до три месеца – 262 бр., изготвените в рамките на един месец са близко като бройка – 1200 броя, а изготвените в над тримесечен срок са 34 броя, което може да бъде обяснено с вида на делата, разглеждани от отделението, и по-голямата натовареност на съдиите.</w:t>
                  </w:r>
                  <w:r w:rsidRPr="0082352B">
                    <w:br/>
                    <w:t>Общият брой на свършени дела от отделението е 1807 броя, като от тях 1468 бр. на тричленни състави плюс 75 класифицирани дела; на петчленен състав 239 бр. плюс 9 бр. класифицирани дела, 9 бр. на седемчленни състави, едно тълкувателно решение, 4 дела на смесени състави.</w:t>
                  </w:r>
                  <w:r w:rsidRPr="0082352B">
                    <w:br/>
                    <w:t xml:space="preserve">Средният брой на свършените дела на съдия от отделението е 226 на съдия. С най-много свършени дела са съдиите Илияна </w:t>
                  </w:r>
                  <w:proofErr w:type="spellStart"/>
                  <w:r w:rsidRPr="0082352B">
                    <w:t>Славовска</w:t>
                  </w:r>
                  <w:proofErr w:type="spellEnd"/>
                  <w:r w:rsidRPr="0082352B">
                    <w:t xml:space="preserve"> - 245 бр.; Илияна Дойчева – 242, Мариета Милева - 236, а останалите съдии са с около 210 - 223.</w:t>
                  </w:r>
                  <w:r w:rsidRPr="0082352B">
                    <w:br/>
                    <w:t xml:space="preserve">Характерно за работата в отделението, както и през предходните години, е разглеждане на </w:t>
                  </w:r>
                  <w:proofErr w:type="spellStart"/>
                  <w:r w:rsidRPr="0082352B">
                    <w:t>първоинстанционни</w:t>
                  </w:r>
                  <w:proofErr w:type="spellEnd"/>
                  <w:r w:rsidRPr="0082352B">
                    <w:t xml:space="preserve"> дела. Това от своя страна поражда специфики и затруднения в работата - съдебните заседания продължават с часове предвид необходимостта от разпит на свидетели и вещи лица; делата често пъти се отлагат и се насрочват за след немалък период от време, поради което за новото заседание е необходимо ново проучване, което води до загуба на време. Обемът от нормативни актове, с които работи отделението, е твърде голям, между тях няма много общи моменти, което поставя необходимостта от повече време за подготвяне на делото за произнасяне и написване на решение. Големият брой </w:t>
                  </w:r>
                  <w:proofErr w:type="spellStart"/>
                  <w:r w:rsidRPr="0082352B">
                    <w:t>първоинстанционни</w:t>
                  </w:r>
                  <w:proofErr w:type="spellEnd"/>
                  <w:r w:rsidRPr="0082352B">
                    <w:t xml:space="preserve"> дела поставя проблеми и с тяхното насрочване във времето, тъй като невинаги отнапред може да бъде преценено дали едно такова дело ще се реши в първото по делото заседание.</w:t>
                  </w:r>
                  <w:r w:rsidRPr="0082352B">
                    <w:br/>
                  </w:r>
                  <w:r w:rsidRPr="0082352B">
                    <w:lastRenderedPageBreak/>
                    <w:t xml:space="preserve">За някои от касационните дела законът — ЗПУКИ, а за други естеството на спора — тези по ЗДСл., ЗМВР, ЗОВСРБ, поставят необходимостта от тяхното насрочване в кратки срокове, което също поражда проблеми предвид натовареността на съдиите. Като възможен вариант за решаването им е или увеличаване на броя на съдиите в отделението, или преразпределяне на материя между отделенията на база внимателен анализ на постъплението и движението на делата в рамките на целия съд. През годината като вариант бе опитано и иницииране на законодателни промени с цел отпадане на част от </w:t>
                  </w:r>
                  <w:proofErr w:type="spellStart"/>
                  <w:r w:rsidRPr="0082352B">
                    <w:t>първоинстанционните</w:t>
                  </w:r>
                  <w:proofErr w:type="spellEnd"/>
                  <w:r w:rsidRPr="0082352B">
                    <w:t xml:space="preserve"> дела, което засега не се увенчава с успех.</w:t>
                  </w:r>
                  <w:r w:rsidRPr="0082352B">
                    <w:br/>
                    <w:t>Като цяло в заключение следва да се отбележи, че съдиите от отделението са работили съвестно и качествено през годината.</w:t>
                  </w:r>
                  <w:r w:rsidRPr="0082352B">
                    <w:br/>
                  </w:r>
                  <w:r w:rsidRPr="0082352B">
                    <w:br/>
                  </w:r>
                  <w:r w:rsidRPr="0082352B">
                    <w:rPr>
                      <w:b/>
                      <w:bCs/>
                    </w:rPr>
                    <w:t>ШЕСТО ОТДЕЛЕНИЕ</w:t>
                  </w:r>
                </w:p>
                <w:p w:rsidR="0082352B" w:rsidRPr="0082352B" w:rsidRDefault="0082352B" w:rsidP="0082352B">
                  <w:r w:rsidRPr="0082352B">
                    <w:t xml:space="preserve">През 2011 г. в шесто отделение на ВАС работеха съдиите: Светла Петкова - председател на отделението, Александър Еленков, Наталия Марчева, Милка Панчева, Румяна Папазова, Тодор Тодоров, Атанаска </w:t>
                  </w:r>
                  <w:proofErr w:type="spellStart"/>
                  <w:r w:rsidRPr="0082352B">
                    <w:t>Дишева</w:t>
                  </w:r>
                  <w:proofErr w:type="spellEnd"/>
                  <w:r w:rsidRPr="0082352B">
                    <w:t xml:space="preserve"> и командированият съдия от АССГ Николай Гунчев - преминал на работа в отделението от 10.05.2010 г., а постоянно като съдия от ВАС на 7.02.2012 г. след успешно спечелен конкурс. Съдиите от отделението бяха разпределени в два четиричленни състава, както следва: І състав - Светла Петкова, Александър Еленков, Наталия Марчева, Тодор Тодоров; и ІІ състав - Милка Панчева, Румяна Папазова, Атанаска </w:t>
                  </w:r>
                  <w:proofErr w:type="spellStart"/>
                  <w:r w:rsidRPr="0082352B">
                    <w:t>Дишева</w:t>
                  </w:r>
                  <w:proofErr w:type="spellEnd"/>
                  <w:r w:rsidRPr="0082352B">
                    <w:t>, Николай Гунчев.</w:t>
                  </w:r>
                  <w:r w:rsidRPr="0082352B">
                    <w:br/>
                    <w:t>Шесто отделение е специализирано за решаване на административни дела по възникнали спорове във връзка с държавното обществено осигуряване, здравното осигуряване, социалното подпомагане, закрила на децата и хората с увреждания, както и други, отнасящи се към разглежданата материя. През годината се разглеждаха дела по Закона за кадастъра и имотния регистър (ЗКИР) и по Закона за местните данъци и такси (ЗМДТ).</w:t>
                  </w:r>
                  <w:r w:rsidRPr="0082352B">
                    <w:br/>
                    <w:t xml:space="preserve">Най-голям дял от разглежданите в отделението дела са по образувани касационни производства срещу обжалвани </w:t>
                  </w:r>
                  <w:proofErr w:type="spellStart"/>
                  <w:r w:rsidRPr="0082352B">
                    <w:t>първоинстанционни</w:t>
                  </w:r>
                  <w:proofErr w:type="spellEnd"/>
                  <w:r w:rsidRPr="0082352B">
                    <w:t xml:space="preserve"> решения и определения на административните съдилища. Създадената в отделението специализация по материя се запази и през отчетния период, като окончателно са разрешени спорове по: </w:t>
                  </w:r>
                  <w:r w:rsidRPr="0082352B">
                    <w:br/>
                    <w:t>- Кодекса за социално осигуряване (КСО), Регламент (ЕО) № 1408/1971, Регламент (ЕО) № 574/1972 и Регламент № 883/2004, възникнали между осигурители и осигурени лица, по решения на районните управления „Социално осигуряване" при отпускане и изменение на всички видове пенсии и добавки към тях, обезщетения за безработица, обезщетения за временна неработоспособност и майчинство, трудови злополуки, разпореждания за възстановяване на недобросъвестно получени осигурителни плащания;</w:t>
                  </w:r>
                  <w:r w:rsidRPr="0082352B">
                    <w:br/>
                    <w:t>- Закона за здравно осигуряване (330) и Националния рамков договор (НРД), възникнали във връзка с откази за сключване на индивидуални договори с НЗОК и изпълнители на медицинска и стоматологична помощ, наложени санкции на аптеки за нарушения на НРД и ИД, възстановяване на неоснователно получени суми от изпълнителите на здравната каса, заплащане и осигуряване на скъпоструващи лекарства за лечение на онкологични и други тежки заболявания;</w:t>
                  </w:r>
                  <w:r w:rsidRPr="0082352B">
                    <w:br/>
                    <w:t>- Данъчно-осигурителния процесуален кодекс (ДОПК) - оспорени ревизионни актове на органите на НАП за събиране на дължими осигурителни и здравни вноски;</w:t>
                  </w:r>
                  <w:r w:rsidRPr="0082352B">
                    <w:br/>
                  </w:r>
                  <w:r w:rsidRPr="0082352B">
                    <w:lastRenderedPageBreak/>
                    <w:t>- Закона за здравето (</w:t>
                  </w:r>
                  <w:proofErr w:type="spellStart"/>
                  <w:r w:rsidRPr="0082352B">
                    <w:t>ЗЗдр</w:t>
                  </w:r>
                  <w:proofErr w:type="spellEnd"/>
                  <w:r w:rsidRPr="0082352B">
                    <w:t>.) - оспорени експертни решения на органите на медицинската експертиза по обжалвани болнични листове, по определяне степента на намалена работоспособност и срока на инвалидност;</w:t>
                  </w:r>
                  <w:r w:rsidRPr="0082352B">
                    <w:br/>
                    <w:t>- Закона за закрила на детето (ЗЗД) и Конвенциите за закрила на детето и за международните осиновявания - разгледаните спорове са във връзка със закрилата на децата, искания за включване в списъка на кандидат-осиновители за осиновяване на деца от български произход;</w:t>
                  </w:r>
                  <w:r w:rsidRPr="0082352B">
                    <w:br/>
                    <w:t>- Закона за социално подпомагане (ЗСП), Закона за интеграция на хората с увреждания (ЗИХУ), Закона за семейни помощи за деца (ЗСПД) - отпускане на всички видове социални помощи и интеграционни добавки и възстановяване на недобросъвестно получени суми и други категории дела, които по характера на споровете изискват максимална бързина и задълбочени познания в специфичната материя както на българското, така и на европейското законодателство.</w:t>
                  </w:r>
                  <w:r w:rsidRPr="0082352B">
                    <w:br/>
                    <w:t>- Закона за гарантирани вземания на работниците при неплатежоспособност на работодателя (ЗГВРНР); Кодекса на труда;</w:t>
                  </w:r>
                  <w:r w:rsidRPr="0082352B">
                    <w:br/>
                    <w:t>- обявяване на трудови договори от Инспекцията по труда и др.</w:t>
                  </w:r>
                  <w:r w:rsidRPr="0082352B">
                    <w:br/>
                    <w:t>Особено значима е дейността на отделението по разглеждане на жалби срещу подзаконови нормативни актове, каквито са Националният рамков договор с приложенията му и решенията на Управителния съвет на НЗОК, ежегодно приемани по прилагане на Закона за здравното осигуряване при договаряне с изпълнителите на медицинска помощ на здравните услуги за ЗЗОЛ, които се покриват от бюджета на НЗОК.</w:t>
                  </w:r>
                  <w:r w:rsidRPr="0082352B">
                    <w:br/>
                    <w:t>В петчленния състав съдиите от отделението разглеждат касационни дела по обжалвани съдебни актове на тричленните състави на ВАС, Втора колегия. Споровете по делата на петчленния състав са по Закона за защита на конкуренцията, Закона за защита от дискриминация, Закона за радио и телевизия, Закона за съдебната власт, уволнения по ЗМВР и ЗОВС, молби за отмяна на влезлите в сила съдебни актове и други.</w:t>
                  </w:r>
                  <w:r w:rsidRPr="0082352B">
                    <w:br/>
                    <w:t>На 01.</w:t>
                  </w:r>
                  <w:proofErr w:type="spellStart"/>
                  <w:r w:rsidRPr="0082352B">
                    <w:t>01</w:t>
                  </w:r>
                  <w:proofErr w:type="spellEnd"/>
                  <w:r w:rsidRPr="0082352B">
                    <w:t>.2011 г. отделението е започнало с 595 висящи дела при 279 висящи дела към 01.</w:t>
                  </w:r>
                  <w:proofErr w:type="spellStart"/>
                  <w:r w:rsidRPr="0082352B">
                    <w:t>01</w:t>
                  </w:r>
                  <w:proofErr w:type="spellEnd"/>
                  <w:r w:rsidRPr="0082352B">
                    <w:t>.2010 г.; 251 към 01.</w:t>
                  </w:r>
                  <w:proofErr w:type="spellStart"/>
                  <w:r w:rsidRPr="0082352B">
                    <w:t>01</w:t>
                  </w:r>
                  <w:proofErr w:type="spellEnd"/>
                  <w:r w:rsidRPr="0082352B">
                    <w:t>.2009 г. и 310 към 01.</w:t>
                  </w:r>
                  <w:proofErr w:type="spellStart"/>
                  <w:r w:rsidRPr="0082352B">
                    <w:t>01</w:t>
                  </w:r>
                  <w:proofErr w:type="spellEnd"/>
                  <w:r w:rsidRPr="0082352B">
                    <w:t xml:space="preserve">.2008 година. </w:t>
                  </w:r>
                </w:p>
                <w:p w:rsidR="0082352B" w:rsidRPr="0082352B" w:rsidRDefault="0082352B" w:rsidP="0082352B">
                  <w:r w:rsidRPr="0082352B">
                    <w:t>През 2011 г. в отделението са образувани общо 1452, от които 5 дела по жалби срещу подзаконови нормативни актове, при образувани 1619 дела през 2010 г., 1271 през 2009 г. и 1143 образувани дела през 2008 година.</w:t>
                  </w:r>
                  <w:r w:rsidRPr="0082352B">
                    <w:br/>
                    <w:t>Общо през 2011 г. в отделението са разгледани 2047 дела, при разгледани през 2010 г. - 1898 дела, през 2009 г. - 1522 дела и през 2008 г. - 1453 дела, което сочи към тенденция на непрекъснато увеличаване броя на разгледаните в отделението дела. От тях през отчетната 2011 г. са свършени 1473 дела, от които 1187 в открити и 286 дела в закрити заседания. Съпоставянето на броя на свършените през отчетния период дела с този на предходните години също показва ръст - при свършени 1303 дела през 2010 г., 1243 дела през 2009 г. и 1202 свършени през 2008 г. дела.</w:t>
                  </w:r>
                  <w:r w:rsidRPr="0082352B">
                    <w:br/>
                    <w:t>Към 31.12.2011 г. са останали висящи 574 дела при 595 висящи дела към 31.12.2010 г., 279 висящи дела към 31.12.2009 г. и 251 висящи дела към 31.12.2008 г., като в края на отчетния период няма ненасрочени дела - всички висящи дела на отделението са насрочени за разглеждане в открити заседания през първото тримесечие на 2012 година.</w:t>
                  </w:r>
                  <w:r w:rsidRPr="0082352B">
                    <w:br/>
                    <w:t xml:space="preserve">По показателя бързина при разглеждането и решаването на делата отделението отчита </w:t>
                  </w:r>
                  <w:r w:rsidRPr="0082352B">
                    <w:lastRenderedPageBreak/>
                    <w:t xml:space="preserve">добри резултати. От свършените през 2011 г. 1473 дела до един месец са изготвени съдебни актове по 1172 дела, от 1 до 3 месеца - 276 дела, и 25 дела - над 3 месеца. </w:t>
                  </w:r>
                  <w:proofErr w:type="spellStart"/>
                  <w:r w:rsidRPr="0082352B">
                    <w:t>Просрочията</w:t>
                  </w:r>
                  <w:proofErr w:type="spellEnd"/>
                  <w:r w:rsidRPr="0082352B">
                    <w:t xml:space="preserve"> над 1 месец са с по няколко дни и в по-голямата си част се дължат на необходимото технологично време</w:t>
                  </w:r>
                  <w:r w:rsidRPr="0082352B">
                    <w:rPr>
                      <w:b/>
                      <w:bCs/>
                    </w:rPr>
                    <w:t xml:space="preserve"> </w:t>
                  </w:r>
                  <w:r w:rsidRPr="0082352B">
                    <w:t>за събиране на подписи и обявяване на решенията, особено когато това съвпада с периода на ползване на годишните отпуски. Забавянето над 3 месеца на съдебни актове, равняващи се на 1,69 % от всички свършени от отделението дела, се дължи на значителната им сложност.</w:t>
                  </w:r>
                  <w:r w:rsidRPr="0082352B">
                    <w:br/>
                    <w:t>Магистратите от шесто отделение на ВАС са висококвалифицирани и изпълняват задълженията си професионално и отговорно. През годината не са допуснати пропуски от нито един съдия. Постигнати са успехи в стремежа на всички да не се постановява противоречива съдебна практика по разглежданата от отделението материя. За целта по инициатива на съдиите и председателя на отделението се провеждат работни съвещания за обсъждане и вземане на решения по спорните казуси.</w:t>
                  </w:r>
                  <w:r w:rsidRPr="0082352B">
                    <w:br/>
                    <w:t>Делата в отделението се образуват и насрочват незабавно след постъпване на жалбите, не се допуска забавяне при обработването, насрочването, разглеждането и обявяването на съдебните актове. Бързината и качеството в работата са основните критерии, към които се стремят всички съдии в отделението. Наред с тях са постигнати добри резултати и по броя на решените от съдиите на отделението дела, както и по фактическата и правната обоснованост на съдебните актове. Съдиите с най-много свършени в тричленни състави дела през годината са: Тодор Тодоров - 241 дела; Румяна Папазова - 240; Александър Еленков - 231; Милка Панчева - 229, Николай Гунчев - 222.</w:t>
                  </w:r>
                  <w:r w:rsidRPr="0082352B">
                    <w:br/>
                    <w:t xml:space="preserve">През 2011 г. председателят на отделението Светла Петкова наред с административната дейност по образуване и разпределяне на делата в отделението е решила 178 дела и е взела участие като лектор на семинари на административните съдии по въпроси на държавното обществено осигуряване, задължителното здравно осигуряване, социално подпомагане и други. </w:t>
                  </w:r>
                </w:p>
                <w:p w:rsidR="0082352B" w:rsidRPr="0082352B" w:rsidRDefault="0082352B" w:rsidP="0082352B">
                  <w:r w:rsidRPr="0082352B">
                    <w:t xml:space="preserve">През 2011 г. в отделението работеха съдебните </w:t>
                  </w:r>
                  <w:proofErr w:type="spellStart"/>
                  <w:r w:rsidRPr="0082352B">
                    <w:t>помощници</w:t>
                  </w:r>
                  <w:proofErr w:type="spellEnd"/>
                  <w:r w:rsidRPr="0082352B">
                    <w:t xml:space="preserve"> Лидия Василева и Мария Стефанова, която се отличава със своята експедитивност при изпълнението на възложените й задачи. Деловодната работа на отделението се осъществява от трима деловодители - Мая Костадинова, Мария Нешева и Петя Петрова. В резултат на оптималното разпределение на работата между тях по образуването и обработването на делата, сканирането на документите, воденето на съдебната кореспонденция и др., е постигната максимална бързина и прецизност.</w:t>
                  </w:r>
                  <w:r w:rsidRPr="0082352B">
                    <w:br/>
                    <w:t xml:space="preserve">Работата в отделението по изготвяне на съдебните протоколи и своевременното им обявяване в интернет страницата на ВАС, призоваването на страните и вещите лица, извършването на справки по делата и др. се извършва от двама съдебни секретари - Марияна </w:t>
                  </w:r>
                  <w:proofErr w:type="spellStart"/>
                  <w:r w:rsidRPr="0082352B">
                    <w:t>Салджиева</w:t>
                  </w:r>
                  <w:proofErr w:type="spellEnd"/>
                  <w:r w:rsidRPr="0082352B">
                    <w:t xml:space="preserve"> и Росица Тодорова. И двете са дългогодишни служителки в съда и нямат пропуски в работата си.</w:t>
                  </w:r>
                  <w:r w:rsidRPr="0082352B">
                    <w:br/>
                    <w:t>В заключение може да се обобщи, че през отчетната година правораздавателната дейност на шесто отделение при ВАС е изпълнена с висок професионализъм, бързина и качество.</w:t>
                  </w:r>
                  <w:r w:rsidRPr="0082352B">
                    <w:br/>
                  </w:r>
                  <w:r w:rsidRPr="0082352B">
                    <w:br/>
                  </w:r>
                  <w:r w:rsidRPr="0082352B">
                    <w:rPr>
                      <w:b/>
                      <w:bCs/>
                    </w:rPr>
                    <w:t>СЕДМО ОТДЕЛЕНИЕ</w:t>
                  </w:r>
                  <w:r w:rsidRPr="0082352B">
                    <w:br/>
                  </w:r>
                  <w:r w:rsidRPr="0082352B">
                    <w:br/>
                  </w:r>
                  <w:r w:rsidRPr="0082352B">
                    <w:lastRenderedPageBreak/>
                    <w:t xml:space="preserve">През отчетната 2011 г. отделението е работило в постоянен числен и персонален състав от осем съдии: Веселина Тенева - председател, Ваня Анчева, Юлия Ковачева, Таня Вачева, Иван Раденков, Павлина Найденова, Соня Янкулова и Даниела Мавродиева. </w:t>
                  </w:r>
                  <w:r w:rsidRPr="0082352B">
                    <w:br/>
                    <w:t xml:space="preserve">Съдиите са разпределени да заседават в два съдебни дни, като в единия ден заседават четирима съдии, формиращи два съдебни състава, а в другия ден заседават трима съдии и формират един съдебен състав, като в този състав заседава и председателят на отделението с двама от съдиите. </w:t>
                  </w:r>
                  <w:r w:rsidRPr="0082352B">
                    <w:br/>
                    <w:t xml:space="preserve">В отделението се разглеждат </w:t>
                  </w:r>
                  <w:proofErr w:type="spellStart"/>
                  <w:r w:rsidRPr="0082352B">
                    <w:t>първоинстанционни</w:t>
                  </w:r>
                  <w:proofErr w:type="spellEnd"/>
                  <w:r w:rsidRPr="0082352B">
                    <w:t xml:space="preserve"> и касационни дела по материя, обхващаща следните закони: Закон за електронните съобщения, Закон за радиото и телевизията, Закон за защита от дискриминация, Закон за висшето образование, Закон за народната просвета, Закон за съдебната власт - конкурси, избори и дисциплинарните производства, Закон за движението по пътищата, Закон за пътищата, Закон за защитените територии, Закон за контрол над взривните вещества, огнестрелните оръжия и боеприпасите, Закон за туризма, Закон за храните, Закон за чужденците в Република България, Закон за българските лични документи, Закон за частната охранителна дейност, Закон за защита на потребителите, Закон за техническите изисквания към продуктите, конкурси, лицензии, Закон за пощенските услуги, Закон за признаване на професионалните квалификации, Закон за научните степени и научните звания, Закон за БАН, Закон за автомобилните превози, Закон за тютюна и тютюневите изделия, Закон за филмовата индустрия, Закон за малките и средните предприятия, Закон за гражданското въздухоплаване – лицензии, Кодекс на търговското мореплаване, Закон за Сметната палата, Закон за авторското право и сродните му права, Закон за марките и географските означения, Закон за патентите и регистрацията на полезните модели и Закон за промишления дизайн. Наред с делата по изброените закони през 2011 г. отделението е разглеждало и дела по Закона за защита на конкуренцията (без обществените поръчки), както и по Закона за водите, които дела бяха насрочени през 2010 г. за разглеждането им в открити съдебни заседания през 2011 г. Очевидно е, че през 2011 г. съдиите от седмо отделение са прилагали голям брой материални закони и съпътстващите ги подзаконови нормативни актове и особено в случаите, по които делата се разглеждат като </w:t>
                  </w:r>
                  <w:proofErr w:type="spellStart"/>
                  <w:r w:rsidRPr="0082352B">
                    <w:t>първоинстанционни</w:t>
                  </w:r>
                  <w:proofErr w:type="spellEnd"/>
                  <w:r w:rsidRPr="0082352B">
                    <w:t xml:space="preserve">, това </w:t>
                  </w:r>
                  <w:proofErr w:type="spellStart"/>
                  <w:r w:rsidRPr="0082352B">
                    <w:t>предпоставя</w:t>
                  </w:r>
                  <w:proofErr w:type="spellEnd"/>
                  <w:r w:rsidRPr="0082352B">
                    <w:t xml:space="preserve"> необходимостта от по-голяма предварителна подготовка преди разглеждането им в открито съдебно заседание, като определянето на заинтересуваните страни по делото, своевременно произнасяне на съда по направени от страните искания, включително и по молби за спиране на допуснато предварително изпълнение на оспорените административни актове. Тези действия на съдиите, в това число и сложността на делата, както и определенията за спиране или за отказ от спиране, при липсата на методика за отчитането им са извън предмета на годишната справка за дейността на съдиите във ВАС. Посочените определения за спиране в някои случаи са с по-голяма сложност от постановените определения, с които е приключило производството по делото и които са включени в системата за отчитане на свършените дела, поради което изложеното дава основание да се счита, че системата за отчитане на свършените дела не може да претендира за </w:t>
                  </w:r>
                  <w:proofErr w:type="spellStart"/>
                  <w:r w:rsidRPr="0082352B">
                    <w:t>перфектност</w:t>
                  </w:r>
                  <w:proofErr w:type="spellEnd"/>
                  <w:r w:rsidRPr="0082352B">
                    <w:t>.</w:t>
                  </w:r>
                  <w:r w:rsidRPr="0082352B">
                    <w:br/>
                    <w:t xml:space="preserve">В повечето случаи делата в седмо отделение са със значителна фактическа и правна сложност предвид приложимото материално право и предвид компетентността на специализираните регулаторни органи, чиито актове са предмет на оспорване. В голям брой дела заедно с жалбата се прави и искане за спиране изпълнението на административния акт, </w:t>
                  </w:r>
                  <w:r w:rsidRPr="0082352B">
                    <w:lastRenderedPageBreak/>
                    <w:t xml:space="preserve">което налага постановяване на самостоятелен съдебен акт в закрито заседание (по реда на чл. 166, ал. 3 от АПК), който акт е извън бройката на свършените дела. Произнасянето по искането за спиране на изпълнението изисква самостоятелна проверка освен на основанията по чл. 166, ал. 2 от АПК или чл. 60, ал. 4 от АПК и преценка за евентуалната допустимост и основателност на жалбата. В тези случаи, когато искането за спиране е направено по </w:t>
                  </w:r>
                  <w:proofErr w:type="spellStart"/>
                  <w:r w:rsidRPr="0082352B">
                    <w:t>първоинстанционно</w:t>
                  </w:r>
                  <w:proofErr w:type="spellEnd"/>
                  <w:r w:rsidRPr="0082352B">
                    <w:t xml:space="preserve"> дело, разглеждано от ВАС, определението по спирането не се води като постановен акт по отчетната система на ВАС, а като такъв по хода на делото, с което общият брой на постановени съдебни актове не се отчита реално и е в ущърб на отчетената дейност на съдиите от отделението.</w:t>
                  </w:r>
                  <w:r w:rsidRPr="0082352B">
                    <w:br/>
                    <w:t>В касационните производства има често срещана практика наред с касационната жалба да е подадена и частна жалба, по която съдът също дължи произнасяне, но производството приключва само с един съдебен акт.</w:t>
                  </w:r>
                  <w:r w:rsidRPr="0082352B">
                    <w:br/>
                    <w:t>През 2011 г. в VІІ отделение са образувани общо 1260 бр. дела, 14 от които са класифицирани, и 7 по жалби срещу подзаконови актове, към които дела, като се прибави броят на висящите общо 593 дела към 31.12.2010 г., от които класифицирани дела 4 броя, общият брой на разглежданите дела е 1853.</w:t>
                  </w:r>
                  <w:r w:rsidRPr="0082352B">
                    <w:br/>
                    <w:t>От общия брой дела за разглеждане са свършени 1376 дела, от които 930 в открито заседание и 446 в закрито заседание. Към 31.12.2011 г. са останали висящи 477 дела, от които до тази дата всички дела са насрочени за разглеждане през 2012 г.</w:t>
                  </w:r>
                  <w:r w:rsidRPr="0082352B">
                    <w:br/>
                    <w:t xml:space="preserve">Прилагането на големия брой материални закони, голяма част от които са изменят и допълват с цел хармонизиране на националното ни законодателство със законодателството на ЕС, разнообразните по вид нормативни актове, по които отделението разглежда жалбите срещу административните актове на административните органи, издадени на основание на тези разпределени ни за прилагане закони, изисква изключителна компетентност и висок професионализъм на съдиите, както и непрекъснато повишаване квалификацията им на място, което е реален факт. Поради многообразието на приложимите закони и различните по вид казуси в преобладаващите случаи се констатира неповторяемост на казусите по своя предмет, както би могло да се констатира при прилагането от някои отделения на определени закони. Същевременно големият брой на </w:t>
                  </w:r>
                  <w:proofErr w:type="spellStart"/>
                  <w:r w:rsidRPr="0082352B">
                    <w:t>първоинстанционните</w:t>
                  </w:r>
                  <w:proofErr w:type="spellEnd"/>
                  <w:r w:rsidRPr="0082352B">
                    <w:t xml:space="preserve"> дела, предмет на разглеждане в седмо отделение на ВАС, изисква повече време от това, изискуемо за проучването на делата, в това число и за проучването на административните преписки, попълването им в някои случаи, когато не са изпратени в цялост от административния орган, събиране от съда на писмени и гласни доказателства, назначаване на експертизи. Тези действия на съда водят в повечето случаи до процесуалната необходимост за отлагане на делата, както и до невъзможността да се решават в едно съдебно заседание.</w:t>
                  </w:r>
                  <w:r w:rsidRPr="0082352B">
                    <w:br/>
                    <w:t xml:space="preserve">Налице са случаите, в които страните правят искания за </w:t>
                  </w:r>
                  <w:proofErr w:type="spellStart"/>
                  <w:r w:rsidRPr="0082352B">
                    <w:t>преюдициални</w:t>
                  </w:r>
                  <w:proofErr w:type="spellEnd"/>
                  <w:r w:rsidRPr="0082352B">
                    <w:t xml:space="preserve"> запитвания, по които съдът следва да изрази компетентно становище, а в постановените съдебни актове наред с приложимостта на националното право често се обсъжда и приложението на актове от </w:t>
                  </w:r>
                  <w:proofErr w:type="spellStart"/>
                  <w:r w:rsidRPr="0082352B">
                    <w:t>общностното</w:t>
                  </w:r>
                  <w:proofErr w:type="spellEnd"/>
                  <w:r w:rsidRPr="0082352B">
                    <w:t xml:space="preserve"> и от международното право, за познаването на които съдиите полагат допълнителни усилия. В тази връзка следва да бъдат посочени Конвенцията за правата на човека и основните свободи; Конвенцията за договора за международен автомобилен превоз на стоки при уреждане на правоотношенията, свързани с куриерските услуги; Мадридската спогодба за международна регистрация на марки от 01.09.2003 г.; Общата препоръка за разпоредби, касаещи закрилата на общоизвестни марки, приета от Асамблеята </w:t>
                  </w:r>
                  <w:r w:rsidRPr="0082352B">
                    <w:lastRenderedPageBreak/>
                    <w:t>на Парижкия съюз за закрила на индустриалната собственост и Генералната асамблея на СОИС от 1999 г.; Директива 2008/115/ЕО на Европейския парламент и на Съвета от 16 декември 2008 г. относно общите стандарти и процедури, приложими в държавите членки, за връщане на незаконно пребиваващи граждани на трети страни (Директива 2008/115/ЕО); Директива 2004/38 на Европейския парламент и на Съвета от 29.04.2004 г. относно правото на граждани на Съюза и на членовете на техните семейства да се движат и да пребивават свободно на територията на държавите членки, за изменение на Регламент (ЕИО) № 1612/68 и отменяща директиви 64/221/ЕИО, 68/360/ЕИО, 72/194/ЕИО, 73/34/ЕИО, 75/148/ЕИО, 75/35/ЕИО, 90/364/ЕИО, 90/365/ЕИО и 93/96/ЕИО (Директива 2004/38); Директива 2005/36/ЕО на Европейския парламент и на Съвета от 07.09.2005 г. относно признаването на професионални квалификации; Директива 2000/78/ЕО на Съвета от 27 ноември 2000 година за създаване на основна рамка за равно третиране в областта на заетостта и професиите; Директива 2006/54/ЕО на Европейския парламент и на Съвета от 5 юли 2006 г. за прилагането на принципа на равните възможности и равното третиране на мъжете и жените в областта на заетостта и професиите; Директива 2002/21/ЕО на Европейския парламент и на Съвета от 7 март 2002 година относно общата регулаторна рамка за електронните съобщителни мрежи и услуги; Директива 92/43/ЕИО на Съвета от 21 май 1992 г. за опазване на естествените местообитания и на дивата флора и фауна; Директива 96/26/ЕО на Съвета от 29 април 1996 г. относно допускане до професията на автомобилен превозвач на товари и автомобилен превозвач на пътници и взаимно признаване на дипломи, удостоверения и други официални документи за професионална квалификация, предназначени да улеснят упражняването на правото на свободно установяване на тези превозвачи за осъществяване на вътрешни и международни превози; Регламент на Съвета (ЕИО) № 881/92 от 26.03.1992 г. относно достъпа до пазара при автомобилен превоз на товари в рамките на Общността до или от територията на държава членка или при преминаване през територията на една или повече държави членки и др., които съдът при решаването на делата следва да обсъди и в някои случаи пряко да приложи. Това също илюстрира високата компетентност и отговорност на съдиите в отделението и стремежа им за адекватно прилагане на европейското право наред с националното.</w:t>
                  </w:r>
                  <w:r w:rsidRPr="0082352B">
                    <w:br/>
                    <w:t xml:space="preserve">Част от производствата пред съда са безплатни, например тези по </w:t>
                  </w:r>
                  <w:proofErr w:type="spellStart"/>
                  <w:r w:rsidRPr="0082352B">
                    <w:t>ЗЗДискр</w:t>
                  </w:r>
                  <w:proofErr w:type="spellEnd"/>
                  <w:r w:rsidRPr="0082352B">
                    <w:t xml:space="preserve">., а по делата, по които е предвидено заплащане на държавни такси за жалбите, същите са минимални по размер, което дава възможност на голям брой субекти да обжалват пред съда административните актове. Упражнявайки самостоятелно своето субективно право на оспорване на административните актове, жалбоподателите невинаги използват адвокатска защита, което задължава съда в по-голяма степен да прилага служебното начало и да дава указания на страните, което е за сметка на бързината на процеса и удължава срока за приключване на делата от датата на образуването им до постановяване на съдебния акт. </w:t>
                  </w:r>
                  <w:r w:rsidRPr="0082352B">
                    <w:br/>
                    <w:t xml:space="preserve">По дела, образувани по ЗСВ, съдът спазва изискването на този закон за бързина на делата, което също следва да се отчете като положителен знак в оценката на работата на съдиите от седмо отделение, но не са малко делата с нередовни жалби, макар и подадени от магистрати, непосочване на точни адреси за уведомяване на жалбоподателите за оставените без движение дела и отстраняване в срок на </w:t>
                  </w:r>
                  <w:proofErr w:type="spellStart"/>
                  <w:r w:rsidRPr="0082352B">
                    <w:t>нередовностите</w:t>
                  </w:r>
                  <w:proofErr w:type="spellEnd"/>
                  <w:r w:rsidRPr="0082352B">
                    <w:t xml:space="preserve"> по жалбите, което води до обективна невъзможност същите да бъдат насрочени и приключили в изискуемия от закона срок. Не са малко делата със завишен обществен интерес по отношение на спорове </w:t>
                  </w:r>
                  <w:r w:rsidRPr="0082352B">
                    <w:lastRenderedPageBreak/>
                    <w:t>по ЗСВ за наложени дисциплинарни наказания на магистрати, чието решаване изисква изключителна прецизност и отговорно отношение, както и изключителна компетентност от страна на магистратите от седмо отделение при решаването им. Разглеждането на споровете по Закона за чужденците в РБ изисква също бързина при решаването на тези дела с оглед кратките срокове, разписани в закона. Споровете по ЗЕС и ЗРТ също следва да се определят като такива със значителна сложност, тъй като предмет на съдебен контрол са разрешителни и лицензионни режими, конкурси и други процедури от обществен интерес, като се касае за нормативната уредба и фактически основания - специфични и трудни за анализ само на основа на правни познания.</w:t>
                  </w:r>
                  <w:r w:rsidRPr="0082352B">
                    <w:br/>
                    <w:t>Голям брой от решенията на двата регулатора - КРС и СЕМ, са обжалвани пред ВАС, като жалбите са съпроводени с искане за спиране изпълнението на актовете и за допускане и назначаване на експертизи – единични и тричленни, поради което в повечето случаи е невъзможно приключването на делата в едно съдебно заседание, а след провеждането на няколко такива поради събирането на доказателства. Има случаи, в които се налага обединяване на делата по реда на чл. 213 от ГПК, което води до натоварването на един докладчик с повече от една жалба, и то срещу отделни части на оспорения административен акт. Това налага обсъждането на голям брой и различни по своя характер възражения, което изисква повече време и компетентност на съдията при изготвянето на решението по съществото на спора. В тази връзка се налага тезата, че само със законодателна промяна би могло да се реши този въпрос и по подобие на законодателствата в страните от ЕС да се назначават в съда експерти, които да са в помощ за изясняване на възникнали по делата въпроси, за които опитът и специалните знания на вещите лица са недостатъчни.</w:t>
                  </w:r>
                  <w:r w:rsidRPr="0082352B">
                    <w:br/>
                    <w:t xml:space="preserve">В контекста на изложеното дотук следва да се има предвид, че отчитането на работата на съдиите в седмо отделение на ВАС по приетата отчетна форма - по критерий брой на свършените дела и написването им в срок, не отразява реалната им натовареност. За подобряване ефективността от отчитане на работата на съдиите във ВАС би било полезно да се разработи от ВСС методика с конкретни показатели за отчитане на резултатите от работата на съдиите, базираща се на отчитането както на вида на разглежданата материя в отделенията и степента на нейното разнообразие, така и да се отчита и характерът на упражнявания съдебен контрол – като първа или като касационна инстанция; да се въведат критерии за отчитането на делата с повишена сложност; при насрочените в открито съдебно заседание дела отчитането им да е реално, като се държи сметка на вида на съдебния акт, с който приключва производството. За целта да се разработи стройна система от критерии за отчитане на действителната натовареност на съдиите. </w:t>
                  </w:r>
                  <w:r w:rsidRPr="0082352B">
                    <w:br/>
                    <w:t xml:space="preserve">Имайки предвид изложеното по-горе, считам, че съдиите от VІІ отделение, независимо че имат по-малък брой свършени дела за 2011 г. в сравнение със съдиите от някои други отделения, същите са положили не по-малко усилия и не по-малко труд от тях. </w:t>
                  </w:r>
                  <w:r w:rsidRPr="0082352B">
                    <w:br/>
                    <w:t xml:space="preserve">Спорни въпроси по приложимостта на отделни закони се обсъждат от всички съдии от отделението. Това способства за допускането в по-малка степен на противоречива съдебна практика при постановените съдебни актове през изминалата година. Също така като последица от колективното обсъждане е спазване на принципа за </w:t>
                  </w:r>
                  <w:proofErr w:type="spellStart"/>
                  <w:r w:rsidRPr="0082352B">
                    <w:t>предвидимост</w:t>
                  </w:r>
                  <w:proofErr w:type="spellEnd"/>
                  <w:r w:rsidRPr="0082352B">
                    <w:t xml:space="preserve"> на резултата при решаването от съдебните състави на казуси по идентични по своя предмет дела.</w:t>
                  </w:r>
                  <w:r w:rsidRPr="0082352B">
                    <w:br/>
                    <w:t xml:space="preserve">За цялостната работа на отделението оказват помощ и правните </w:t>
                  </w:r>
                  <w:proofErr w:type="spellStart"/>
                  <w:r w:rsidRPr="0082352B">
                    <w:t>помощници</w:t>
                  </w:r>
                  <w:proofErr w:type="spellEnd"/>
                  <w:r w:rsidRPr="0082352B">
                    <w:t xml:space="preserve"> Ивета </w:t>
                  </w:r>
                  <w:r w:rsidRPr="0082352B">
                    <w:lastRenderedPageBreak/>
                    <w:t xml:space="preserve">Стефанова и Камелия Иванова, както и назначеният в средата на изминалата година още един правен помощник – Мария Желязкова. Те имат много добра юридическа подготовка, познания по европейско право и се отнасят с отговорност, прецизност и бързина при изпълнение на задълженията си. Те ежедневно извършват първична подготовка на доклада, който впоследствие се докладва на председателя на отделението. Също така издирват съдебна практика и нормативни актове, необходими по конкретни дела, изготвят качествени проекти за съдебни актове, както и становища, изхождащи от Върховния административен съд до други институции или при провеждането на някои мероприятия, в това число и международни. </w:t>
                  </w:r>
                  <w:r w:rsidRPr="0082352B">
                    <w:br/>
                    <w:t xml:space="preserve">През 2011 г. в отделението са работили двама деловодители, трима съдебни секретари и куриер, които също са значително натоварени предвид обема на работата. Те изпълняват задълженията си с необходимото старание и отговорност, без да са допускали с поведението си конфликти с гражданите или със съдиите. </w:t>
                  </w:r>
                  <w:r w:rsidRPr="0082352B">
                    <w:br/>
                    <w:t xml:space="preserve">Натовареността на съдиите в отделението за 2011 г. предвид свършените за периода дела е, както следва: </w:t>
                  </w:r>
                  <w:r w:rsidRPr="0082352B">
                    <w:br/>
                  </w:r>
                  <w:r w:rsidRPr="0082352B">
                    <w:br/>
                  </w:r>
                  <w:r w:rsidRPr="0082352B">
                    <w:br/>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19"/>
                    <w:gridCol w:w="1163"/>
                    <w:gridCol w:w="1163"/>
                    <w:gridCol w:w="822"/>
                    <w:gridCol w:w="822"/>
                    <w:gridCol w:w="1078"/>
                    <w:gridCol w:w="1079"/>
                    <w:gridCol w:w="570"/>
                  </w:tblGrid>
                  <w:tr w:rsidR="0082352B" w:rsidRPr="0082352B">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61" name="Picture 161"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r>
                        <w:r w:rsidRPr="0082352B">
                          <w:rPr>
                            <w:b/>
                            <w:bCs/>
                          </w:rPr>
                          <w:t>Съдии</w:t>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60" name="Picture 16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t>общ бр.</w:t>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59" name="Picture 159"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t>3-чл</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58" name="Picture 15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t>5-чл</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57" name="Picture 157"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t>7-чл</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56" name="Picture 15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r>
                        <w:proofErr w:type="spellStart"/>
                        <w:r w:rsidRPr="0082352B">
                          <w:t>кл</w:t>
                        </w:r>
                        <w:proofErr w:type="spellEnd"/>
                        <w:r w:rsidRPr="0082352B">
                          <w:t>.дела</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55" name="Picture 155"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t xml:space="preserve">см.с-в </w:t>
                        </w:r>
                      </w:p>
                    </w:tc>
                    <w:tc>
                      <w:tcPr>
                        <w:tcW w:w="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295275" cy="9525"/>
                              <wp:effectExtent l="0" t="0" r="0" b="0"/>
                              <wp:docPr id="154" name="Picture 15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275" cy="9525"/>
                                      </a:xfrm>
                                      <a:prstGeom prst="rect">
                                        <a:avLst/>
                                      </a:prstGeom>
                                      <a:noFill/>
                                      <a:ln>
                                        <a:noFill/>
                                      </a:ln>
                                    </pic:spPr>
                                  </pic:pic>
                                </a:graphicData>
                              </a:graphic>
                            </wp:inline>
                          </w:drawing>
                        </w:r>
                        <w:r w:rsidRPr="0082352B">
                          <w:br/>
                          <w:t>ТР</w:t>
                        </w:r>
                      </w:p>
                    </w:tc>
                  </w:tr>
                  <w:tr w:rsidR="0082352B" w:rsidRPr="0082352B">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53" name="Picture 153"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52" name="Picture 15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51" name="Picture 151"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50" name="Picture 15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49" name="Picture 149"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48" name="Picture 14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47" name="Picture 147"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295275" cy="9525"/>
                              <wp:effectExtent l="0" t="0" r="0" b="0"/>
                              <wp:docPr id="146" name="Picture 14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275" cy="9525"/>
                                      </a:xfrm>
                                      <a:prstGeom prst="rect">
                                        <a:avLst/>
                                      </a:prstGeom>
                                      <a:noFill/>
                                      <a:ln>
                                        <a:noFill/>
                                      </a:ln>
                                    </pic:spPr>
                                  </pic:pic>
                                </a:graphicData>
                              </a:graphic>
                            </wp:inline>
                          </w:drawing>
                        </w:r>
                      </w:p>
                    </w:tc>
                  </w:tr>
                  <w:tr w:rsidR="0082352B" w:rsidRPr="0082352B">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45" name="Picture 145"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t>Веселина Тенева</w:t>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44" name="Picture 14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43" name="Picture 143"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94</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42" name="Picture 14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35</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41" name="Picture 141"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40" name="Picture 14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39" name="Picture 139"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295275" cy="9525"/>
                              <wp:effectExtent l="0" t="0" r="0" b="0"/>
                              <wp:docPr id="138" name="Picture 13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275" cy="9525"/>
                                      </a:xfrm>
                                      <a:prstGeom prst="rect">
                                        <a:avLst/>
                                      </a:prstGeom>
                                      <a:noFill/>
                                      <a:ln>
                                        <a:noFill/>
                                      </a:ln>
                                    </pic:spPr>
                                  </pic:pic>
                                </a:graphicData>
                              </a:graphic>
                            </wp:inline>
                          </w:drawing>
                        </w:r>
                      </w:p>
                    </w:tc>
                  </w:tr>
                  <w:tr w:rsidR="0082352B" w:rsidRPr="0082352B">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37" name="Picture 137"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t>Ваня Анчева</w:t>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36" name="Picture 13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35" name="Picture 135"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186</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34" name="Picture 13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27</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33" name="Picture 133"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4</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32" name="Picture 13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31" name="Picture 131"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295275" cy="9525"/>
                              <wp:effectExtent l="0" t="0" r="0" b="0"/>
                              <wp:docPr id="130" name="Picture 13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275" cy="9525"/>
                                      </a:xfrm>
                                      <a:prstGeom prst="rect">
                                        <a:avLst/>
                                      </a:prstGeom>
                                      <a:noFill/>
                                      <a:ln>
                                        <a:noFill/>
                                      </a:ln>
                                    </pic:spPr>
                                  </pic:pic>
                                </a:graphicData>
                              </a:graphic>
                            </wp:inline>
                          </w:drawing>
                        </w:r>
                      </w:p>
                    </w:tc>
                  </w:tr>
                  <w:tr w:rsidR="0082352B" w:rsidRPr="0082352B">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29" name="Picture 129"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t xml:space="preserve">Юлия Ковачева </w:t>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28" name="Picture 12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27" name="Picture 127"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174</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26" name="Picture 12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31</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25" name="Picture 125"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3</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24" name="Picture 12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23" name="Picture 123"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w:t>
                        </w:r>
                      </w:p>
                    </w:tc>
                    <w:tc>
                      <w:tcPr>
                        <w:tcW w:w="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295275" cy="9525"/>
                              <wp:effectExtent l="0" t="0" r="0" b="0"/>
                              <wp:docPr id="122" name="Picture 12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275" cy="9525"/>
                                      </a:xfrm>
                                      <a:prstGeom prst="rect">
                                        <a:avLst/>
                                      </a:prstGeom>
                                      <a:noFill/>
                                      <a:ln>
                                        <a:noFill/>
                                      </a:ln>
                                    </pic:spPr>
                                  </pic:pic>
                                </a:graphicData>
                              </a:graphic>
                            </wp:inline>
                          </w:drawing>
                        </w:r>
                      </w:p>
                    </w:tc>
                  </w:tr>
                  <w:tr w:rsidR="0082352B" w:rsidRPr="0082352B">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21" name="Picture 121"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t>Таня Вачева</w:t>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20" name="Picture 12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19" name="Picture 119"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186</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18" name="Picture 11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31</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17" name="Picture 117"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16" name="Picture 11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2</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15" name="Picture 115"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w:t>
                        </w:r>
                      </w:p>
                    </w:tc>
                    <w:tc>
                      <w:tcPr>
                        <w:tcW w:w="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295275" cy="9525"/>
                              <wp:effectExtent l="0" t="0" r="0" b="0"/>
                              <wp:docPr id="114" name="Picture 11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275" cy="9525"/>
                                      </a:xfrm>
                                      <a:prstGeom prst="rect">
                                        <a:avLst/>
                                      </a:prstGeom>
                                      <a:noFill/>
                                      <a:ln>
                                        <a:noFill/>
                                      </a:ln>
                                    </pic:spPr>
                                  </pic:pic>
                                </a:graphicData>
                              </a:graphic>
                            </wp:inline>
                          </w:drawing>
                        </w:r>
                      </w:p>
                    </w:tc>
                  </w:tr>
                  <w:tr w:rsidR="0082352B" w:rsidRPr="0082352B">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13" name="Picture 113"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t>Иван Раденков</w:t>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12" name="Picture 11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11" name="Picture 111"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176</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10" name="Picture 11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32</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09" name="Picture 109"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2</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08" name="Picture 10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2</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07" name="Picture 107"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w:t>
                        </w:r>
                      </w:p>
                    </w:tc>
                    <w:tc>
                      <w:tcPr>
                        <w:tcW w:w="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295275" cy="9525"/>
                              <wp:effectExtent l="0" t="0" r="0" b="0"/>
                              <wp:docPr id="106" name="Picture 10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275" cy="9525"/>
                                      </a:xfrm>
                                      <a:prstGeom prst="rect">
                                        <a:avLst/>
                                      </a:prstGeom>
                                      <a:noFill/>
                                      <a:ln>
                                        <a:noFill/>
                                      </a:ln>
                                    </pic:spPr>
                                  </pic:pic>
                                </a:graphicData>
                              </a:graphic>
                            </wp:inline>
                          </w:drawing>
                        </w:r>
                      </w:p>
                    </w:tc>
                  </w:tr>
                  <w:tr w:rsidR="0082352B" w:rsidRPr="0082352B">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05" name="Picture 105"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t>Соня Янкулова</w:t>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04" name="Picture 10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103" name="Picture 103"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lastRenderedPageBreak/>
                          <w:t>186</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lastRenderedPageBreak/>
                          <w:drawing>
                            <wp:inline distT="0" distB="0" distL="0" distR="0">
                              <wp:extent cx="9525" cy="9525"/>
                              <wp:effectExtent l="0" t="0" r="0" b="0"/>
                              <wp:docPr id="102" name="Picture 10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lastRenderedPageBreak/>
                          <w:t>30</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lastRenderedPageBreak/>
                          <w:drawing>
                            <wp:inline distT="0" distB="0" distL="0" distR="0">
                              <wp:extent cx="9525" cy="9525"/>
                              <wp:effectExtent l="0" t="0" r="0" b="0"/>
                              <wp:docPr id="101" name="Picture 101"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lastRenderedPageBreak/>
                          <w:t>2</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lastRenderedPageBreak/>
                          <w:drawing>
                            <wp:inline distT="0" distB="0" distL="0" distR="0">
                              <wp:extent cx="9525" cy="9525"/>
                              <wp:effectExtent l="0" t="0" r="0" b="0"/>
                              <wp:docPr id="100" name="Picture 10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lastRenderedPageBreak/>
                          <w:t>2</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lastRenderedPageBreak/>
                          <w:drawing>
                            <wp:inline distT="0" distB="0" distL="0" distR="0">
                              <wp:extent cx="9525" cy="9525"/>
                              <wp:effectExtent l="0" t="0" r="0" b="0"/>
                              <wp:docPr id="99" name="Picture 99"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lastRenderedPageBreak/>
                          <w:t>1</w:t>
                        </w:r>
                      </w:p>
                    </w:tc>
                    <w:tc>
                      <w:tcPr>
                        <w:tcW w:w="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lastRenderedPageBreak/>
                          <w:drawing>
                            <wp:inline distT="0" distB="0" distL="0" distR="0">
                              <wp:extent cx="295275" cy="9525"/>
                              <wp:effectExtent l="0" t="0" r="0" b="0"/>
                              <wp:docPr id="98" name="Picture 9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275" cy="9525"/>
                                      </a:xfrm>
                                      <a:prstGeom prst="rect">
                                        <a:avLst/>
                                      </a:prstGeom>
                                      <a:noFill/>
                                      <a:ln>
                                        <a:noFill/>
                                      </a:ln>
                                    </pic:spPr>
                                  </pic:pic>
                                </a:graphicData>
                              </a:graphic>
                            </wp:inline>
                          </w:drawing>
                        </w:r>
                      </w:p>
                      <w:p w:rsidR="0082352B" w:rsidRPr="0082352B" w:rsidRDefault="0082352B" w:rsidP="0082352B">
                        <w:r w:rsidRPr="0082352B">
                          <w:lastRenderedPageBreak/>
                          <w:t>1</w:t>
                        </w:r>
                      </w:p>
                    </w:tc>
                  </w:tr>
                  <w:tr w:rsidR="0082352B" w:rsidRPr="0082352B">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lastRenderedPageBreak/>
                          <w:drawing>
                            <wp:inline distT="0" distB="0" distL="0" distR="0">
                              <wp:extent cx="9525" cy="9525"/>
                              <wp:effectExtent l="0" t="0" r="0" b="0"/>
                              <wp:docPr id="97" name="Picture 97"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t>Павлина Найденова</w:t>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96" name="Picture 9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95" name="Picture 95"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182</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94" name="Picture 9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35</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93" name="Picture 93"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92" name="Picture 9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2</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91" name="Picture 91"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w:t>
                        </w:r>
                      </w:p>
                    </w:tc>
                    <w:tc>
                      <w:tcPr>
                        <w:tcW w:w="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295275" cy="9525"/>
                              <wp:effectExtent l="0" t="0" r="0" b="0"/>
                              <wp:docPr id="90" name="Picture 90"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275" cy="9525"/>
                                      </a:xfrm>
                                      <a:prstGeom prst="rect">
                                        <a:avLst/>
                                      </a:prstGeom>
                                      <a:noFill/>
                                      <a:ln>
                                        <a:noFill/>
                                      </a:ln>
                                    </pic:spPr>
                                  </pic:pic>
                                </a:graphicData>
                              </a:graphic>
                            </wp:inline>
                          </w:drawing>
                        </w:r>
                      </w:p>
                    </w:tc>
                  </w:tr>
                  <w:tr w:rsidR="0082352B" w:rsidRPr="0082352B">
                    <w:trPr>
                      <w:tblCellSpacing w:w="15" w:type="dxa"/>
                    </w:trPr>
                    <w:tc>
                      <w:tcPr>
                        <w:tcW w:w="12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89" name="Picture 89"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82352B">
                          <w:br/>
                          <w:t>Даниела Мавродиева</w:t>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88" name="Picture 88"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7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87" name="Picture 87"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188</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86" name="Picture 86"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29</w:t>
                        </w:r>
                      </w:p>
                    </w:tc>
                    <w:tc>
                      <w:tcPr>
                        <w:tcW w:w="50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85" name="Picture 85"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84" name="Picture 84"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3</w:t>
                        </w:r>
                      </w:p>
                    </w:tc>
                    <w:tc>
                      <w:tcPr>
                        <w:tcW w:w="6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9525" cy="9525"/>
                              <wp:effectExtent l="0" t="0" r="0" b="0"/>
                              <wp:docPr id="83" name="Picture 83"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82352B" w:rsidRPr="0082352B" w:rsidRDefault="0082352B" w:rsidP="0082352B">
                        <w:r w:rsidRPr="0082352B">
                          <w:t>1</w:t>
                        </w:r>
                      </w:p>
                    </w:tc>
                    <w:tc>
                      <w:tcPr>
                        <w:tcW w:w="50" w:type="pct"/>
                        <w:tcBorders>
                          <w:top w:val="outset" w:sz="6" w:space="0" w:color="auto"/>
                          <w:left w:val="outset" w:sz="6" w:space="0" w:color="auto"/>
                          <w:bottom w:val="outset" w:sz="6" w:space="0" w:color="auto"/>
                          <w:right w:val="outset" w:sz="6" w:space="0" w:color="auto"/>
                        </w:tcBorders>
                        <w:hideMark/>
                      </w:tcPr>
                      <w:p w:rsidR="0082352B" w:rsidRPr="0082352B" w:rsidRDefault="0082352B" w:rsidP="0082352B">
                        <w:r w:rsidRPr="0082352B">
                          <w:drawing>
                            <wp:inline distT="0" distB="0" distL="0" distR="0">
                              <wp:extent cx="295275" cy="9525"/>
                              <wp:effectExtent l="0" t="0" r="0" b="0"/>
                              <wp:docPr id="82" name="Picture 82"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http://www.sac.government.bg/icons/ecblank.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275" cy="9525"/>
                                      </a:xfrm>
                                      <a:prstGeom prst="rect">
                                        <a:avLst/>
                                      </a:prstGeom>
                                      <a:noFill/>
                                      <a:ln>
                                        <a:noFill/>
                                      </a:ln>
                                    </pic:spPr>
                                  </pic:pic>
                                </a:graphicData>
                              </a:graphic>
                            </wp:inline>
                          </w:drawing>
                        </w:r>
                      </w:p>
                    </w:tc>
                  </w:tr>
                </w:tbl>
                <w:p w:rsidR="0082352B" w:rsidRPr="0082352B" w:rsidRDefault="0082352B" w:rsidP="0082352B">
                  <w:r w:rsidRPr="0082352B">
                    <w:br/>
                    <w:t>По брой на натовареност на делата с най-голям брой дела през отчетната година са съдиите: Соня Янкулова - 222 дела, между които и едно тълкувателно решение, Даниела Мавродиева 222, Таня Вачева - 221, Ваня Анчева - 218, Иван Раденков - 213, Юлия Ковачева – 210, Павлина Найденова – 202. Председателят на отделението Веселина Тенева е с по-малък процент на разпределение и има свършени за 2011 г. 131 броя дела.</w:t>
                  </w:r>
                  <w:r w:rsidRPr="0082352B">
                    <w:br/>
                    <w:t xml:space="preserve">Относно постигането на критерия </w:t>
                  </w:r>
                  <w:proofErr w:type="spellStart"/>
                  <w:r w:rsidRPr="0082352B">
                    <w:t>срочност</w:t>
                  </w:r>
                  <w:proofErr w:type="spellEnd"/>
                  <w:r w:rsidRPr="0082352B">
                    <w:t xml:space="preserve"> при постановяване на съдебни актове следва да се посочат съдиите Ваня Анчева, Павлина Найденова и Веселина Тенева, които са изготвили почти всички съдебни актове в законния срок, като първите две имат само 7 просрочени дела, а третата – 9 такива, като другите съдии имат по-голям брой просрочени дела. За ненаписването в срок на част от съдебните актове от някои съдии в отделението забавянето се дължи не само на субективни, но и на обективни причини, които са споменати по-горе в доклада.</w:t>
                  </w:r>
                  <w:r w:rsidRPr="0082352B">
                    <w:br/>
                    <w:t>Общият брой на решените дела на петчленен състав, разпределени между осем съдии в отделението, е 252 дела, което средно е над 30 дела на един съдия, обстоятелство, което също сочи за натовареността и професионализма при решаването на този вид дела, които са от материя на цялата Втора колегия, а не само на тази на отделението.</w:t>
                  </w:r>
                  <w:r w:rsidRPr="0082352B">
                    <w:br/>
                    <w:t>Като обобщение може да се направи извод за добре свършена работа и добри резултати на съдиите на седмо отделение през изминалата 2011 г.</w:t>
                  </w:r>
                  <w:r w:rsidRPr="0082352B">
                    <w:br/>
                  </w:r>
                  <w:r w:rsidRPr="0082352B">
                    <w:br/>
                  </w:r>
                  <w:r w:rsidRPr="0082352B">
                    <w:rPr>
                      <w:b/>
                      <w:bCs/>
                    </w:rPr>
                    <w:t>ЗАКЛЮЧЕНИЕ</w:t>
                  </w:r>
                  <w:r w:rsidRPr="0082352B">
                    <w:br/>
                  </w:r>
                  <w:r w:rsidRPr="0082352B">
                    <w:br/>
                    <w:t xml:space="preserve">От изложените по-горе цифри и данни и като цялостен анализ е видно, че съдиите и служителите са работили сериозно и отговорно през отчетната година. Резултатите показват, че съдът е наясно какво прави, какво иска да постигне и как да го постигне. И през новата 2012 г. работата ни ще бъде насочена към утвърждаването на институцията като прозрачна за обществото и медиите. Най-важното и към настоящия момент е промяната на подсъдността на някои видове дела и засилване на тълкувателната дейност и уеднаквяване на практиката по административни дела. Усилията ни в тази посока ще бъдат основно средство за уеднаквяване на съдебната практика. Необходимо е да се достигне по резултатност нивото, на което следва да бъде институцията. Невъзможността да се задържи високата активност в това направление има своето обяснение в обстоятелството, че Върховният административен съд разглежда дела, с които не би следвало да се занимава. Предвид значителната натовареност с дейността по разглеждане и решаване на делата не бе </w:t>
                  </w:r>
                  <w:r w:rsidRPr="0082352B">
                    <w:lastRenderedPageBreak/>
                    <w:t xml:space="preserve">възможно пълноценно възлагане на съдиите от ВАС да извършват анализи и обобщаване на съдебната практика с оглед преодоляване на различията в становищата по приложението на </w:t>
                  </w:r>
                  <w:proofErr w:type="spellStart"/>
                  <w:r w:rsidRPr="0082352B">
                    <w:t>материалноправните</w:t>
                  </w:r>
                  <w:proofErr w:type="spellEnd"/>
                  <w:r w:rsidRPr="0082352B">
                    <w:t xml:space="preserve"> и процесуални норми. Също така следва да се отбележи, че през 2011 г. бяха приети тълкувателни решения, с които в значителна степен бе преодоляна част от противоречивата съдебна практика. И в заключение ще добавя, че трябва да се продължи политиката за затвърдяване на постигнатите резултати от предходните години в областта на осигуряване на достъп до правосъдие за всички, в качествено обслужване на гражданите, в осигуряване на достъпна и разбираема информация за работата на съда.</w:t>
                  </w:r>
                  <w:r w:rsidRPr="0082352B">
                    <w:br/>
                  </w:r>
                  <w:r w:rsidRPr="0082352B">
                    <w:br/>
                  </w:r>
                  <w:r w:rsidRPr="0082352B">
                    <w:rPr>
                      <w:b/>
                      <w:bCs/>
                      <w:u w:val="single"/>
                    </w:rPr>
                    <w:t>Стратегия и набелязани цели за развитие през 2012 г.</w:t>
                  </w:r>
                  <w:r w:rsidRPr="0082352B">
                    <w:br/>
                  </w:r>
                  <w:r w:rsidRPr="0082352B">
                    <w:br/>
                    <w:t>1. Да се създадат ясни процедури и правила за работата на съда.</w:t>
                  </w:r>
                  <w:r w:rsidRPr="0082352B">
                    <w:br/>
                    <w:t xml:space="preserve">2. Да се подобри управлението в съдебната система. </w:t>
                  </w:r>
                  <w:r w:rsidRPr="0082352B">
                    <w:br/>
                    <w:t>3. Да се осигури активност и последователност в работата на ВАС.</w:t>
                  </w:r>
                  <w:r w:rsidRPr="0082352B">
                    <w:br/>
                    <w:t xml:space="preserve">4. Да се повиши прозрачността и да се подобри публичният образ на съда като гарант за спазването на правата на гражданите, който работи модерно, неподкупно и ефективно. </w:t>
                  </w:r>
                  <w:r w:rsidRPr="0082352B">
                    <w:br/>
                    <w:t>Наред с горепосоченото за следващия отчетен период задачата ни ще е да усъвършенстваме постигнатото и да откриваме нови възможности и цели.</w:t>
                  </w:r>
                  <w:r w:rsidRPr="0082352B">
                    <w:br/>
                  </w:r>
                </w:p>
                <w:p w:rsidR="0082352B" w:rsidRPr="0082352B" w:rsidRDefault="0082352B" w:rsidP="0082352B">
                  <w:r w:rsidRPr="0082352B">
                    <w:t xml:space="preserve">ПРЕДСЕДАТЕЛ </w:t>
                  </w:r>
                  <w:r w:rsidRPr="0082352B">
                    <w:br/>
                  </w:r>
                  <w:r w:rsidRPr="0082352B">
                    <w:br/>
                    <w:t xml:space="preserve">(ГЕОРГИ КОЛЕВ) </w:t>
                  </w:r>
                </w:p>
              </w:tc>
            </w:tr>
          </w:tbl>
          <w:p w:rsidR="0082352B" w:rsidRPr="0082352B" w:rsidRDefault="0082352B" w:rsidP="0082352B"/>
        </w:tc>
      </w:tr>
    </w:tbl>
    <w:p w:rsidR="00200D08" w:rsidRDefault="00200D08"/>
    <w:sectPr w:rsidR="00200D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52B"/>
    <w:rsid w:val="00200D08"/>
    <w:rsid w:val="0082352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3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5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3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35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326013">
      <w:bodyDiv w:val="1"/>
      <w:marLeft w:val="0"/>
      <w:marRight w:val="0"/>
      <w:marTop w:val="0"/>
      <w:marBottom w:val="0"/>
      <w:divBdr>
        <w:top w:val="none" w:sz="0" w:space="0" w:color="auto"/>
        <w:left w:val="none" w:sz="0" w:space="0" w:color="auto"/>
        <w:bottom w:val="none" w:sz="0" w:space="0" w:color="auto"/>
        <w:right w:val="none" w:sz="0" w:space="0" w:color="auto"/>
      </w:divBdr>
    </w:div>
    <w:div w:id="101122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14657</Words>
  <Characters>83546</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Tsvetina Kireva</dc:creator>
  <cp:lastModifiedBy>Tsvetina Kireva</cp:lastModifiedBy>
  <cp:revision>1</cp:revision>
  <dcterms:created xsi:type="dcterms:W3CDTF">2013-09-18T11:22:00Z</dcterms:created>
  <dcterms:modified xsi:type="dcterms:W3CDTF">2013-09-18T11:22:00Z</dcterms:modified>
</cp:coreProperties>
</file>